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B342" w14:textId="369390B3" w:rsidR="00136637" w:rsidRPr="00314D5F" w:rsidRDefault="00136637" w:rsidP="00136637">
      <w:pPr>
        <w:pStyle w:val="Body"/>
        <w:jc w:val="both"/>
        <w:rPr>
          <w:b/>
          <w:bCs/>
          <w:sz w:val="22"/>
          <w:szCs w:val="22"/>
        </w:rPr>
      </w:pPr>
      <w:r w:rsidRPr="00314D5F">
        <w:rPr>
          <w:b/>
          <w:bCs/>
          <w:sz w:val="22"/>
          <w:szCs w:val="22"/>
        </w:rPr>
        <w:t>GUIDELINES FOR DIOCESAN AND PARISH USE</w:t>
      </w:r>
      <w:r w:rsidR="009F4EBB">
        <w:rPr>
          <w:b/>
          <w:bCs/>
          <w:sz w:val="22"/>
          <w:szCs w:val="22"/>
        </w:rPr>
        <w:t xml:space="preserve"> to be read in conjunction with the Diocesan Media Policy</w:t>
      </w:r>
    </w:p>
    <w:p w14:paraId="7F15A318" w14:textId="77777777" w:rsidR="00136637" w:rsidRPr="00314D5F" w:rsidRDefault="00136637" w:rsidP="00136637">
      <w:pPr>
        <w:pStyle w:val="Body"/>
        <w:jc w:val="both"/>
        <w:rPr>
          <w:sz w:val="22"/>
          <w:szCs w:val="22"/>
        </w:rPr>
      </w:pPr>
    </w:p>
    <w:p w14:paraId="7C1ED1CB" w14:textId="77777777" w:rsidR="00136637" w:rsidRPr="00314D5F" w:rsidRDefault="00136637" w:rsidP="00136637">
      <w:pPr>
        <w:pStyle w:val="Body"/>
        <w:jc w:val="both"/>
        <w:rPr>
          <w:b/>
          <w:bCs/>
          <w:sz w:val="22"/>
          <w:szCs w:val="22"/>
        </w:rPr>
      </w:pPr>
      <w:r w:rsidRPr="00314D5F">
        <w:rPr>
          <w:b/>
          <w:bCs/>
          <w:sz w:val="22"/>
          <w:szCs w:val="22"/>
        </w:rPr>
        <w:t xml:space="preserve">1. Introduction </w:t>
      </w:r>
    </w:p>
    <w:p w14:paraId="45635640" w14:textId="77777777" w:rsidR="00136637" w:rsidRPr="00314D5F" w:rsidRDefault="00136637" w:rsidP="00136637">
      <w:pPr>
        <w:pStyle w:val="Body"/>
        <w:jc w:val="both"/>
        <w:rPr>
          <w:sz w:val="22"/>
          <w:szCs w:val="22"/>
        </w:rPr>
      </w:pPr>
    </w:p>
    <w:p w14:paraId="0EF0B8AF" w14:textId="77777777" w:rsidR="00136637" w:rsidRPr="00314D5F" w:rsidRDefault="00136637" w:rsidP="00136637">
      <w:pPr>
        <w:pStyle w:val="Body"/>
        <w:jc w:val="both"/>
        <w:rPr>
          <w:sz w:val="22"/>
          <w:szCs w:val="22"/>
        </w:rPr>
      </w:pPr>
      <w:r w:rsidRPr="00314D5F">
        <w:rPr>
          <w:sz w:val="22"/>
          <w:szCs w:val="22"/>
        </w:rPr>
        <w:t>Office</w:t>
      </w:r>
      <w:r>
        <w:rPr>
          <w:sz w:val="22"/>
          <w:szCs w:val="22"/>
        </w:rPr>
        <w:t>r</w:t>
      </w:r>
      <w:r w:rsidRPr="00314D5F">
        <w:rPr>
          <w:sz w:val="22"/>
          <w:szCs w:val="22"/>
        </w:rPr>
        <w:t xml:space="preserve">s of the Diocese should understand how communication with the Media is important and can help achieve strategic objectives, as well as the need to be well-prepared for interviews how to deliver a clear message. </w:t>
      </w:r>
    </w:p>
    <w:p w14:paraId="43E9C679" w14:textId="77777777" w:rsidR="00136637" w:rsidRPr="00314D5F" w:rsidRDefault="00136637" w:rsidP="00136637">
      <w:pPr>
        <w:pStyle w:val="Body"/>
        <w:jc w:val="both"/>
        <w:rPr>
          <w:sz w:val="22"/>
          <w:szCs w:val="22"/>
        </w:rPr>
      </w:pPr>
    </w:p>
    <w:p w14:paraId="7A6FF2EF" w14:textId="77777777" w:rsidR="00136637" w:rsidRPr="00314D5F" w:rsidRDefault="00136637" w:rsidP="00136637">
      <w:pPr>
        <w:pStyle w:val="Body"/>
        <w:jc w:val="both"/>
        <w:rPr>
          <w:sz w:val="22"/>
          <w:szCs w:val="22"/>
        </w:rPr>
      </w:pPr>
      <w:r w:rsidRPr="00314D5F">
        <w:rPr>
          <w:sz w:val="22"/>
          <w:szCs w:val="22"/>
        </w:rPr>
        <w:t>Office</w:t>
      </w:r>
      <w:r>
        <w:rPr>
          <w:sz w:val="22"/>
          <w:szCs w:val="22"/>
        </w:rPr>
        <w:t>r</w:t>
      </w:r>
      <w:r w:rsidRPr="00314D5F">
        <w:rPr>
          <w:sz w:val="22"/>
          <w:szCs w:val="22"/>
        </w:rPr>
        <w:t>s of the Diocese are personally responsible for content published in their personal capacity on any form of social media platform. When in doubt, employees can seek guidance from the Diocesan Media Officer on how to comply with the following obligations.</w:t>
      </w:r>
    </w:p>
    <w:p w14:paraId="33C7B901" w14:textId="77777777" w:rsidR="00136637" w:rsidRPr="00314D5F" w:rsidRDefault="00136637" w:rsidP="00136637">
      <w:pPr>
        <w:pStyle w:val="Body"/>
        <w:jc w:val="both"/>
        <w:rPr>
          <w:sz w:val="22"/>
          <w:szCs w:val="22"/>
        </w:rPr>
      </w:pPr>
    </w:p>
    <w:p w14:paraId="101130B6" w14:textId="77777777" w:rsidR="00136637" w:rsidRPr="00314D5F" w:rsidRDefault="00136637" w:rsidP="00136637">
      <w:pPr>
        <w:pStyle w:val="Body"/>
        <w:jc w:val="both"/>
        <w:rPr>
          <w:b/>
          <w:bCs/>
          <w:sz w:val="22"/>
          <w:szCs w:val="22"/>
        </w:rPr>
      </w:pPr>
      <w:r w:rsidRPr="00314D5F">
        <w:rPr>
          <w:b/>
          <w:bCs/>
          <w:sz w:val="22"/>
          <w:szCs w:val="22"/>
        </w:rPr>
        <w:t>2. Key Principles</w:t>
      </w:r>
    </w:p>
    <w:p w14:paraId="7E866552" w14:textId="77777777" w:rsidR="00136637" w:rsidRPr="00314D5F" w:rsidRDefault="00136637" w:rsidP="00136637">
      <w:pPr>
        <w:pStyle w:val="Body"/>
        <w:jc w:val="both"/>
        <w:rPr>
          <w:sz w:val="22"/>
          <w:szCs w:val="22"/>
        </w:rPr>
      </w:pPr>
    </w:p>
    <w:p w14:paraId="04E9E544" w14:textId="77777777" w:rsidR="00136637" w:rsidRPr="00314D5F" w:rsidRDefault="00136637" w:rsidP="00136637">
      <w:pPr>
        <w:pStyle w:val="Body"/>
        <w:jc w:val="both"/>
        <w:rPr>
          <w:sz w:val="22"/>
          <w:szCs w:val="22"/>
        </w:rPr>
      </w:pPr>
      <w:r w:rsidRPr="00314D5F">
        <w:rPr>
          <w:sz w:val="22"/>
          <w:szCs w:val="22"/>
        </w:rPr>
        <w:t xml:space="preserve">Responding to calls from the Media are important and journalists’ enquiries and/or interview requests and must be handled in a timely and informative way. However, it is important not to respond to any questions on an initial call. Those unauthorised to talk to the Media on behalf of the Diocese should respond to an initial call by saying that they are not capable of answering the question but will get someone to phone back as soon as possible.  </w:t>
      </w:r>
    </w:p>
    <w:p w14:paraId="1C0D1987" w14:textId="77777777" w:rsidR="00136637" w:rsidRPr="00314D5F" w:rsidRDefault="00136637" w:rsidP="00136637">
      <w:pPr>
        <w:pStyle w:val="Body"/>
        <w:jc w:val="both"/>
        <w:rPr>
          <w:sz w:val="22"/>
          <w:szCs w:val="22"/>
        </w:rPr>
      </w:pPr>
    </w:p>
    <w:p w14:paraId="3D990FE2" w14:textId="77777777" w:rsidR="00136637" w:rsidRPr="00314D5F" w:rsidRDefault="00136637" w:rsidP="00136637">
      <w:pPr>
        <w:pStyle w:val="Body"/>
        <w:jc w:val="both"/>
        <w:rPr>
          <w:sz w:val="22"/>
          <w:szCs w:val="22"/>
        </w:rPr>
      </w:pPr>
      <w:r w:rsidRPr="00314D5F">
        <w:rPr>
          <w:sz w:val="22"/>
          <w:szCs w:val="22"/>
        </w:rPr>
        <w:t>The person taking the call must ask: What is your name? What publication are you calling from? When is your deadline? What information are you looking for or what is the topic of the interview?  What is your phone number?</w:t>
      </w:r>
    </w:p>
    <w:p w14:paraId="340321A7" w14:textId="77777777" w:rsidR="00136637" w:rsidRPr="00314D5F" w:rsidRDefault="00136637" w:rsidP="00136637">
      <w:pPr>
        <w:pStyle w:val="Body"/>
        <w:jc w:val="both"/>
        <w:rPr>
          <w:sz w:val="22"/>
          <w:szCs w:val="22"/>
        </w:rPr>
      </w:pPr>
    </w:p>
    <w:p w14:paraId="772EC142" w14:textId="77777777" w:rsidR="00136637" w:rsidRPr="00314D5F" w:rsidRDefault="00136637" w:rsidP="00136637">
      <w:pPr>
        <w:pStyle w:val="Body"/>
        <w:jc w:val="both"/>
        <w:rPr>
          <w:sz w:val="22"/>
          <w:szCs w:val="22"/>
        </w:rPr>
      </w:pPr>
      <w:r w:rsidRPr="00314D5F">
        <w:rPr>
          <w:sz w:val="22"/>
          <w:szCs w:val="22"/>
        </w:rPr>
        <w:t>Guidelines for functioning in an online/electronic world are the same as the values, ethics and confidentiality policies Officers of the Diocese are expected to live every day. Here are some key principles to guide your social media use:</w:t>
      </w:r>
    </w:p>
    <w:p w14:paraId="57B8E6A7" w14:textId="77777777" w:rsidR="00136637" w:rsidRPr="00314D5F" w:rsidRDefault="00136637" w:rsidP="00136637">
      <w:pPr>
        <w:pStyle w:val="ListParagraph"/>
        <w:numPr>
          <w:ilvl w:val="0"/>
          <w:numId w:val="2"/>
        </w:numPr>
        <w:jc w:val="both"/>
        <w:rPr>
          <w:sz w:val="22"/>
          <w:szCs w:val="22"/>
          <w:lang w:val="en-AU"/>
        </w:rPr>
      </w:pPr>
      <w:r w:rsidRPr="00314D5F">
        <w:rPr>
          <w:sz w:val="22"/>
          <w:szCs w:val="22"/>
          <w:lang w:val="en-AU"/>
        </w:rPr>
        <w:t>Your online actions should at all times be consistent with your work and Christian values and you take responsibility for the things you do, say, or write.</w:t>
      </w:r>
    </w:p>
    <w:p w14:paraId="6B75813D" w14:textId="77777777" w:rsidR="00136637" w:rsidRPr="00314D5F" w:rsidRDefault="00136637" w:rsidP="00136637">
      <w:pPr>
        <w:pStyle w:val="ListParagraph"/>
        <w:numPr>
          <w:ilvl w:val="0"/>
          <w:numId w:val="2"/>
        </w:numPr>
        <w:jc w:val="both"/>
        <w:rPr>
          <w:sz w:val="22"/>
          <w:szCs w:val="22"/>
          <w:lang w:val="en-AU"/>
        </w:rPr>
      </w:pPr>
      <w:r w:rsidRPr="00314D5F">
        <w:rPr>
          <w:sz w:val="22"/>
          <w:szCs w:val="22"/>
          <w:lang w:val="en-AU"/>
        </w:rPr>
        <w:t>You’re an ambassador for the Diocese. If you are ordained, lead in or are employed by the Diocese, others will see you in your public role as a representative of the Diocese.</w:t>
      </w:r>
    </w:p>
    <w:p w14:paraId="15EBE292" w14:textId="77777777" w:rsidR="00136637" w:rsidRPr="00314D5F" w:rsidRDefault="00136637" w:rsidP="00136637">
      <w:pPr>
        <w:pStyle w:val="ListParagraph"/>
        <w:numPr>
          <w:ilvl w:val="0"/>
          <w:numId w:val="2"/>
        </w:numPr>
        <w:jc w:val="both"/>
        <w:rPr>
          <w:sz w:val="22"/>
          <w:szCs w:val="22"/>
          <w:lang w:val="en-AU"/>
        </w:rPr>
      </w:pPr>
      <w:r w:rsidRPr="00314D5F">
        <w:rPr>
          <w:sz w:val="22"/>
          <w:szCs w:val="22"/>
          <w:lang w:val="en-AU"/>
        </w:rPr>
        <w:t>State and Federal legislation and the child protection protocols, and policy of the Diocese must always be observed.</w:t>
      </w:r>
    </w:p>
    <w:p w14:paraId="155FB39D" w14:textId="667E2CA6" w:rsidR="00136637" w:rsidRDefault="00136637" w:rsidP="00136637">
      <w:pPr>
        <w:pStyle w:val="ListParagraph"/>
        <w:numPr>
          <w:ilvl w:val="0"/>
          <w:numId w:val="2"/>
        </w:numPr>
        <w:jc w:val="both"/>
        <w:rPr>
          <w:sz w:val="22"/>
          <w:szCs w:val="22"/>
          <w:lang w:val="en-AU"/>
        </w:rPr>
      </w:pPr>
      <w:r w:rsidRPr="00314D5F">
        <w:rPr>
          <w:sz w:val="22"/>
          <w:szCs w:val="22"/>
          <w:lang w:val="en-AU"/>
        </w:rPr>
        <w:t>You should practice transparency and accountability in your interactions, while practicing courtesy and respect.</w:t>
      </w:r>
    </w:p>
    <w:p w14:paraId="4BA880B1" w14:textId="77777777" w:rsidR="006E384A" w:rsidRPr="006E384A" w:rsidRDefault="006E384A" w:rsidP="006E384A">
      <w:pPr>
        <w:ind w:left="360"/>
        <w:jc w:val="both"/>
        <w:rPr>
          <w:sz w:val="22"/>
          <w:szCs w:val="22"/>
          <w:lang w:val="en-AU"/>
        </w:rPr>
      </w:pPr>
    </w:p>
    <w:p w14:paraId="1183B8B2" w14:textId="6898DECE" w:rsidR="00C6114D" w:rsidRPr="00B654FC" w:rsidRDefault="00ED6400" w:rsidP="006E384A">
      <w:pPr>
        <w:jc w:val="both"/>
        <w:rPr>
          <w:rFonts w:asciiTheme="minorHAnsi" w:hAnsiTheme="minorHAnsi" w:cstheme="minorHAnsi"/>
          <w:sz w:val="22"/>
          <w:szCs w:val="22"/>
          <w:lang w:val="en-AU"/>
        </w:rPr>
      </w:pPr>
      <w:r w:rsidRPr="00B654FC">
        <w:rPr>
          <w:rFonts w:asciiTheme="minorHAnsi" w:hAnsiTheme="minorHAnsi" w:cstheme="minorHAnsi"/>
          <w:sz w:val="22"/>
          <w:szCs w:val="22"/>
          <w:lang w:val="en-AU"/>
        </w:rPr>
        <w:t xml:space="preserve">In all your dealings with media and social media </w:t>
      </w:r>
      <w:r w:rsidR="006E384A" w:rsidRPr="00B654FC">
        <w:rPr>
          <w:rFonts w:asciiTheme="minorHAnsi" w:hAnsiTheme="minorHAnsi" w:cstheme="minorHAnsi"/>
          <w:sz w:val="22"/>
          <w:szCs w:val="22"/>
          <w:lang w:val="en-AU"/>
        </w:rPr>
        <w:t>whether</w:t>
      </w:r>
      <w:r w:rsidRPr="00B654FC">
        <w:rPr>
          <w:rFonts w:asciiTheme="minorHAnsi" w:hAnsiTheme="minorHAnsi" w:cstheme="minorHAnsi"/>
          <w:sz w:val="22"/>
          <w:szCs w:val="22"/>
          <w:lang w:val="en-AU"/>
        </w:rPr>
        <w:t xml:space="preserve"> as a representative of the </w:t>
      </w:r>
      <w:r w:rsidR="006E384A" w:rsidRPr="00B654FC">
        <w:rPr>
          <w:rFonts w:asciiTheme="minorHAnsi" w:hAnsiTheme="minorHAnsi" w:cstheme="minorHAnsi"/>
          <w:sz w:val="22"/>
          <w:szCs w:val="22"/>
          <w:lang w:val="en-AU"/>
        </w:rPr>
        <w:t>Diocese</w:t>
      </w:r>
      <w:r w:rsidRPr="00B654FC">
        <w:rPr>
          <w:rFonts w:asciiTheme="minorHAnsi" w:hAnsiTheme="minorHAnsi" w:cstheme="minorHAnsi"/>
          <w:sz w:val="22"/>
          <w:szCs w:val="22"/>
          <w:lang w:val="en-AU"/>
        </w:rPr>
        <w:t xml:space="preserve"> or your parish or in your individual personal use </w:t>
      </w:r>
      <w:r w:rsidR="008A65E1" w:rsidRPr="00B654FC">
        <w:rPr>
          <w:rFonts w:asciiTheme="minorHAnsi" w:hAnsiTheme="minorHAnsi" w:cstheme="minorHAnsi"/>
          <w:sz w:val="22"/>
          <w:szCs w:val="22"/>
          <w:lang w:val="en-AU"/>
        </w:rPr>
        <w:t xml:space="preserve">you must abide by the Diocesan Code of Conduct </w:t>
      </w:r>
      <w:r w:rsidR="006E384A" w:rsidRPr="00B654FC">
        <w:rPr>
          <w:rFonts w:asciiTheme="minorHAnsi" w:hAnsiTheme="minorHAnsi" w:cstheme="minorHAnsi"/>
          <w:sz w:val="22"/>
          <w:szCs w:val="22"/>
          <w:lang w:val="en-AU"/>
        </w:rPr>
        <w:t>Faithfulness</w:t>
      </w:r>
      <w:r w:rsidR="008A65E1" w:rsidRPr="00B654FC">
        <w:rPr>
          <w:rFonts w:asciiTheme="minorHAnsi" w:hAnsiTheme="minorHAnsi" w:cstheme="minorHAnsi"/>
          <w:sz w:val="22"/>
          <w:szCs w:val="22"/>
          <w:lang w:val="en-AU"/>
        </w:rPr>
        <w:t xml:space="preserve"> In Service</w:t>
      </w:r>
      <w:r w:rsidR="006E384A" w:rsidRPr="00B654FC">
        <w:rPr>
          <w:rFonts w:asciiTheme="minorHAnsi" w:hAnsiTheme="minorHAnsi" w:cstheme="minorHAnsi"/>
          <w:sz w:val="22"/>
          <w:szCs w:val="22"/>
          <w:lang w:val="en-AU"/>
        </w:rPr>
        <w:t>.  Any breach of Faithfulness In Service may result in referral to the Professional Standards Committee.</w:t>
      </w:r>
    </w:p>
    <w:p w14:paraId="137A46D5" w14:textId="77777777" w:rsidR="00136637" w:rsidRPr="00314D5F" w:rsidRDefault="00136637" w:rsidP="00136637">
      <w:pPr>
        <w:pStyle w:val="Body"/>
        <w:jc w:val="both"/>
        <w:rPr>
          <w:sz w:val="22"/>
          <w:szCs w:val="22"/>
        </w:rPr>
      </w:pPr>
    </w:p>
    <w:p w14:paraId="54FC2714" w14:textId="77777777" w:rsidR="00136637" w:rsidRPr="00314D5F" w:rsidRDefault="00136637" w:rsidP="00136637">
      <w:pPr>
        <w:pStyle w:val="Body"/>
        <w:jc w:val="both"/>
        <w:rPr>
          <w:b/>
          <w:bCs/>
          <w:sz w:val="22"/>
          <w:szCs w:val="22"/>
        </w:rPr>
      </w:pPr>
      <w:r w:rsidRPr="00314D5F">
        <w:rPr>
          <w:b/>
          <w:bCs/>
          <w:sz w:val="22"/>
          <w:szCs w:val="22"/>
        </w:rPr>
        <w:t>3. Standards of Use of Social Media</w:t>
      </w:r>
    </w:p>
    <w:p w14:paraId="687411F7" w14:textId="214F7552" w:rsidR="00136637" w:rsidRDefault="00136637" w:rsidP="00136637">
      <w:pPr>
        <w:pStyle w:val="Body"/>
        <w:jc w:val="both"/>
        <w:rPr>
          <w:sz w:val="22"/>
          <w:szCs w:val="22"/>
        </w:rPr>
      </w:pPr>
    </w:p>
    <w:p w14:paraId="005483BD" w14:textId="098DD901" w:rsidR="006E384A" w:rsidRDefault="006E384A" w:rsidP="00136637">
      <w:pPr>
        <w:pStyle w:val="Body"/>
        <w:jc w:val="both"/>
        <w:rPr>
          <w:sz w:val="22"/>
          <w:szCs w:val="22"/>
        </w:rPr>
      </w:pPr>
      <w:r>
        <w:rPr>
          <w:sz w:val="22"/>
          <w:szCs w:val="22"/>
        </w:rPr>
        <w:t xml:space="preserve">Here are some useful </w:t>
      </w:r>
      <w:r w:rsidR="00521CE5">
        <w:rPr>
          <w:sz w:val="22"/>
          <w:szCs w:val="22"/>
        </w:rPr>
        <w:t>D</w:t>
      </w:r>
      <w:r>
        <w:rPr>
          <w:sz w:val="22"/>
          <w:szCs w:val="22"/>
        </w:rPr>
        <w:t xml:space="preserve">o’s and </w:t>
      </w:r>
      <w:r w:rsidR="00521CE5">
        <w:rPr>
          <w:sz w:val="22"/>
          <w:szCs w:val="22"/>
        </w:rPr>
        <w:t>D</w:t>
      </w:r>
      <w:r>
        <w:rPr>
          <w:sz w:val="22"/>
          <w:szCs w:val="22"/>
        </w:rPr>
        <w:t>ont’s to guide your interaction with social media</w:t>
      </w:r>
      <w:r w:rsidR="00521CE5">
        <w:rPr>
          <w:sz w:val="22"/>
          <w:szCs w:val="22"/>
        </w:rPr>
        <w:t>.</w:t>
      </w:r>
    </w:p>
    <w:p w14:paraId="4B6B46F4" w14:textId="6D8DCF09" w:rsidR="00521CE5" w:rsidRDefault="00521CE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000000"/>
          <w:sz w:val="22"/>
          <w:szCs w:val="22"/>
          <w:u w:color="000000"/>
          <w:lang w:val="en-AU" w:eastAsia="en-GB"/>
          <w14:textOutline w14:w="0" w14:cap="flat" w14:cmpd="sng" w14:algn="ctr">
            <w14:noFill/>
            <w14:prstDash w14:val="solid"/>
            <w14:bevel/>
          </w14:textOutline>
        </w:rPr>
      </w:pPr>
      <w:r>
        <w:rPr>
          <w:sz w:val="22"/>
          <w:szCs w:val="22"/>
        </w:rPr>
        <w:br w:type="page"/>
      </w:r>
    </w:p>
    <w:p w14:paraId="744C88A6" w14:textId="77777777" w:rsidR="00521CE5" w:rsidRPr="00314D5F" w:rsidRDefault="00521CE5" w:rsidP="00136637">
      <w:pPr>
        <w:pStyle w:val="Body"/>
        <w:jc w:val="both"/>
        <w:rPr>
          <w:sz w:val="22"/>
          <w:szCs w:val="22"/>
        </w:rPr>
      </w:pPr>
    </w:p>
    <w:p w14:paraId="47E2198E" w14:textId="77777777" w:rsidR="00136637" w:rsidRPr="00314D5F" w:rsidRDefault="00136637" w:rsidP="00136637">
      <w:pPr>
        <w:pStyle w:val="Body"/>
        <w:jc w:val="both"/>
        <w:rPr>
          <w:sz w:val="22"/>
          <w:szCs w:val="22"/>
          <w:u w:val="single"/>
        </w:rPr>
      </w:pPr>
      <w:r w:rsidRPr="00314D5F">
        <w:rPr>
          <w:sz w:val="22"/>
          <w:szCs w:val="22"/>
        </w:rPr>
        <w:t>3</w:t>
      </w:r>
      <w:r w:rsidRPr="00FA58BC">
        <w:rPr>
          <w:sz w:val="22"/>
          <w:szCs w:val="22"/>
        </w:rPr>
        <w:t xml:space="preserve">.1 </w:t>
      </w:r>
      <w:r w:rsidRPr="00314D5F">
        <w:rPr>
          <w:sz w:val="22"/>
          <w:szCs w:val="22"/>
          <w:u w:val="single"/>
        </w:rPr>
        <w:t>Posting Content</w:t>
      </w:r>
    </w:p>
    <w:p w14:paraId="47FB3AD8" w14:textId="77777777" w:rsidR="00136637" w:rsidRPr="00314D5F" w:rsidRDefault="00136637" w:rsidP="00136637">
      <w:pPr>
        <w:pStyle w:val="Body"/>
        <w:jc w:val="both"/>
        <w:rPr>
          <w:b/>
          <w:bCs/>
          <w:sz w:val="22"/>
          <w:szCs w:val="22"/>
        </w:rPr>
      </w:pPr>
      <w:r w:rsidRPr="00314D5F">
        <w:rPr>
          <w:b/>
          <w:bCs/>
          <w:sz w:val="22"/>
          <w:szCs w:val="22"/>
        </w:rPr>
        <w:t>DO:</w:t>
      </w:r>
    </w:p>
    <w:p w14:paraId="0C0D5DA5" w14:textId="77777777" w:rsidR="00136637" w:rsidRPr="00314D5F" w:rsidRDefault="00136637" w:rsidP="00136637">
      <w:pPr>
        <w:pStyle w:val="ListParagraph"/>
        <w:numPr>
          <w:ilvl w:val="0"/>
          <w:numId w:val="4"/>
        </w:numPr>
        <w:jc w:val="both"/>
        <w:rPr>
          <w:sz w:val="22"/>
          <w:szCs w:val="22"/>
          <w:lang w:val="en-AU"/>
        </w:rPr>
      </w:pPr>
      <w:r w:rsidRPr="00314D5F">
        <w:rPr>
          <w:sz w:val="22"/>
          <w:szCs w:val="22"/>
          <w:lang w:val="en-AU"/>
        </w:rPr>
        <w:t>Ensure content is consistent with your work and the Christian values of love, tolerance and forgiveness.</w:t>
      </w:r>
    </w:p>
    <w:p w14:paraId="77CE2900" w14:textId="77777777" w:rsidR="00136637" w:rsidRPr="00314D5F" w:rsidRDefault="00136637" w:rsidP="00136637">
      <w:pPr>
        <w:pStyle w:val="ListParagraph"/>
        <w:numPr>
          <w:ilvl w:val="0"/>
          <w:numId w:val="4"/>
        </w:numPr>
        <w:jc w:val="both"/>
        <w:rPr>
          <w:sz w:val="22"/>
          <w:szCs w:val="22"/>
          <w:lang w:val="en-AU"/>
        </w:rPr>
      </w:pPr>
      <w:r w:rsidRPr="00314D5F">
        <w:rPr>
          <w:sz w:val="22"/>
          <w:szCs w:val="22"/>
          <w:lang w:val="en-AU"/>
        </w:rPr>
        <w:t>Respect copyright, libel and defamation laws.</w:t>
      </w:r>
    </w:p>
    <w:p w14:paraId="3B07EFB1" w14:textId="77777777" w:rsidR="00136637" w:rsidRPr="00314D5F" w:rsidRDefault="00136637" w:rsidP="00136637">
      <w:pPr>
        <w:pStyle w:val="ListParagraph"/>
        <w:numPr>
          <w:ilvl w:val="0"/>
          <w:numId w:val="4"/>
        </w:numPr>
        <w:jc w:val="both"/>
        <w:rPr>
          <w:sz w:val="22"/>
          <w:szCs w:val="22"/>
          <w:lang w:val="en-AU"/>
        </w:rPr>
      </w:pPr>
      <w:r w:rsidRPr="00314D5F">
        <w:rPr>
          <w:sz w:val="22"/>
          <w:szCs w:val="22"/>
          <w:lang w:val="en-AU"/>
        </w:rPr>
        <w:t>Correct your mistakes and apologise if anyone was upset or offended.</w:t>
      </w:r>
    </w:p>
    <w:p w14:paraId="3A833B88" w14:textId="77777777" w:rsidR="00136637" w:rsidRPr="00314D5F" w:rsidRDefault="00136637" w:rsidP="00136637">
      <w:pPr>
        <w:pStyle w:val="ListParagraph"/>
        <w:numPr>
          <w:ilvl w:val="0"/>
          <w:numId w:val="4"/>
        </w:numPr>
        <w:jc w:val="both"/>
        <w:rPr>
          <w:sz w:val="22"/>
          <w:szCs w:val="22"/>
          <w:lang w:val="en-AU"/>
        </w:rPr>
      </w:pPr>
      <w:r w:rsidRPr="00314D5F">
        <w:rPr>
          <w:sz w:val="22"/>
          <w:szCs w:val="22"/>
          <w:lang w:val="en-AU"/>
        </w:rPr>
        <w:t>Use your best judgement.</w:t>
      </w:r>
    </w:p>
    <w:p w14:paraId="578FAF44" w14:textId="77777777" w:rsidR="00136637" w:rsidRPr="00314D5F" w:rsidRDefault="00136637" w:rsidP="00136637">
      <w:pPr>
        <w:pStyle w:val="ListParagraph"/>
        <w:numPr>
          <w:ilvl w:val="0"/>
          <w:numId w:val="4"/>
        </w:numPr>
        <w:jc w:val="both"/>
        <w:rPr>
          <w:sz w:val="22"/>
          <w:szCs w:val="22"/>
          <w:lang w:val="en-AU"/>
        </w:rPr>
      </w:pPr>
      <w:r w:rsidRPr="00314D5F">
        <w:rPr>
          <w:sz w:val="22"/>
          <w:szCs w:val="22"/>
          <w:lang w:val="en-AU"/>
        </w:rPr>
        <w:t>Remember what you publish will be around for a long time. Consider the content carefully.</w:t>
      </w:r>
    </w:p>
    <w:p w14:paraId="2755CB5A" w14:textId="320267A8" w:rsidR="00136637" w:rsidRPr="006E384A" w:rsidRDefault="00136637" w:rsidP="00136637">
      <w:pPr>
        <w:pStyle w:val="ListParagraph"/>
        <w:numPr>
          <w:ilvl w:val="0"/>
          <w:numId w:val="4"/>
        </w:numPr>
        <w:jc w:val="both"/>
        <w:rPr>
          <w:sz w:val="22"/>
          <w:szCs w:val="22"/>
          <w:lang w:val="en-AU"/>
        </w:rPr>
      </w:pPr>
      <w:r w:rsidRPr="00314D5F">
        <w:rPr>
          <w:sz w:val="22"/>
          <w:szCs w:val="22"/>
          <w:lang w:val="en-AU"/>
        </w:rPr>
        <w:t>Make sure all pages are up to date with appropriate contact details and service times.</w:t>
      </w:r>
    </w:p>
    <w:p w14:paraId="0753A13E" w14:textId="77777777" w:rsidR="00136637" w:rsidRPr="00314D5F" w:rsidRDefault="00136637" w:rsidP="00136637">
      <w:pPr>
        <w:pStyle w:val="Body"/>
        <w:jc w:val="both"/>
        <w:rPr>
          <w:sz w:val="22"/>
          <w:szCs w:val="22"/>
        </w:rPr>
      </w:pPr>
    </w:p>
    <w:p w14:paraId="6BE2C46A" w14:textId="77777777" w:rsidR="00136637" w:rsidRPr="00314D5F" w:rsidRDefault="00136637" w:rsidP="00136637">
      <w:pPr>
        <w:pStyle w:val="Body"/>
        <w:jc w:val="both"/>
        <w:rPr>
          <w:b/>
          <w:bCs/>
          <w:sz w:val="22"/>
          <w:szCs w:val="22"/>
        </w:rPr>
      </w:pPr>
      <w:r w:rsidRPr="00314D5F">
        <w:rPr>
          <w:b/>
          <w:bCs/>
          <w:sz w:val="22"/>
          <w:szCs w:val="22"/>
        </w:rPr>
        <w:t>DON</w:t>
      </w:r>
      <w:r w:rsidRPr="00314D5F">
        <w:rPr>
          <w:b/>
          <w:bCs/>
          <w:sz w:val="22"/>
          <w:szCs w:val="22"/>
          <w:rtl/>
        </w:rPr>
        <w:t>’</w:t>
      </w:r>
      <w:r w:rsidRPr="00314D5F">
        <w:rPr>
          <w:b/>
          <w:bCs/>
          <w:sz w:val="22"/>
          <w:szCs w:val="22"/>
        </w:rPr>
        <w:t>T:</w:t>
      </w:r>
    </w:p>
    <w:p w14:paraId="759602DA" w14:textId="77777777" w:rsidR="00136637" w:rsidRPr="00314D5F" w:rsidRDefault="00136637" w:rsidP="00136637">
      <w:pPr>
        <w:pStyle w:val="ListParagraph"/>
        <w:numPr>
          <w:ilvl w:val="0"/>
          <w:numId w:val="6"/>
        </w:numPr>
        <w:jc w:val="both"/>
        <w:rPr>
          <w:sz w:val="22"/>
          <w:szCs w:val="22"/>
          <w:lang w:val="en-AU"/>
        </w:rPr>
      </w:pPr>
      <w:r w:rsidRPr="00314D5F">
        <w:rPr>
          <w:sz w:val="22"/>
          <w:szCs w:val="22"/>
          <w:lang w:val="en-AU"/>
        </w:rPr>
        <w:t>Post offensive, discriminatory, defamatory, harassing, or inconsistent content.</w:t>
      </w:r>
    </w:p>
    <w:p w14:paraId="16F85837" w14:textId="77777777" w:rsidR="00136637" w:rsidRPr="00314D5F" w:rsidRDefault="00136637" w:rsidP="00136637">
      <w:pPr>
        <w:pStyle w:val="ListParagraph"/>
        <w:numPr>
          <w:ilvl w:val="0"/>
          <w:numId w:val="6"/>
        </w:numPr>
        <w:jc w:val="both"/>
        <w:rPr>
          <w:sz w:val="22"/>
          <w:szCs w:val="22"/>
          <w:lang w:val="en-AU"/>
        </w:rPr>
      </w:pPr>
      <w:r w:rsidRPr="00314D5F">
        <w:rPr>
          <w:sz w:val="22"/>
          <w:szCs w:val="22"/>
          <w:lang w:val="en-AU"/>
        </w:rPr>
        <w:t>Provide sensitive, private or confidential information or matters of the Diocese.</w:t>
      </w:r>
    </w:p>
    <w:p w14:paraId="505CE290" w14:textId="77777777" w:rsidR="00136637" w:rsidRPr="00314D5F" w:rsidRDefault="00136637" w:rsidP="00136637">
      <w:pPr>
        <w:pStyle w:val="ListParagraph"/>
        <w:numPr>
          <w:ilvl w:val="0"/>
          <w:numId w:val="6"/>
        </w:numPr>
        <w:jc w:val="both"/>
        <w:rPr>
          <w:sz w:val="22"/>
          <w:szCs w:val="22"/>
          <w:lang w:val="en-AU"/>
        </w:rPr>
      </w:pPr>
      <w:r w:rsidRPr="00314D5F">
        <w:rPr>
          <w:sz w:val="22"/>
          <w:szCs w:val="22"/>
          <w:lang w:val="en-AU"/>
        </w:rPr>
        <w:t>Use Diocesan logos or trademarks unless approved to do so. If you do use them, please obtain correct permissions and follow brand guidelines.</w:t>
      </w:r>
    </w:p>
    <w:p w14:paraId="166C8B14" w14:textId="77777777" w:rsidR="00136637" w:rsidRPr="00314D5F" w:rsidRDefault="00136637" w:rsidP="00136637">
      <w:pPr>
        <w:pStyle w:val="ListParagraph"/>
        <w:numPr>
          <w:ilvl w:val="0"/>
          <w:numId w:val="6"/>
        </w:numPr>
        <w:jc w:val="both"/>
        <w:rPr>
          <w:sz w:val="22"/>
          <w:szCs w:val="22"/>
          <w:lang w:val="en-AU"/>
        </w:rPr>
      </w:pPr>
      <w:r w:rsidRPr="00314D5F">
        <w:rPr>
          <w:sz w:val="22"/>
          <w:szCs w:val="22"/>
          <w:lang w:val="en-AU"/>
        </w:rPr>
        <w:t>Forget your day job.</w:t>
      </w:r>
    </w:p>
    <w:p w14:paraId="5D202CCB" w14:textId="77777777" w:rsidR="00136637" w:rsidRPr="00314D5F" w:rsidRDefault="00136637" w:rsidP="00136637">
      <w:pPr>
        <w:pStyle w:val="ListParagraph"/>
        <w:numPr>
          <w:ilvl w:val="0"/>
          <w:numId w:val="6"/>
        </w:numPr>
        <w:jc w:val="both"/>
        <w:rPr>
          <w:sz w:val="22"/>
          <w:szCs w:val="22"/>
          <w:lang w:val="en-AU"/>
        </w:rPr>
      </w:pPr>
      <w:r w:rsidRPr="00314D5F">
        <w:rPr>
          <w:sz w:val="22"/>
          <w:szCs w:val="22"/>
          <w:lang w:val="en-AU"/>
        </w:rPr>
        <w:t>Upload, post or forward any content belonging to a third party unless you have that third party's consent.</w:t>
      </w:r>
    </w:p>
    <w:p w14:paraId="3663603B" w14:textId="77777777" w:rsidR="00136637" w:rsidRPr="00314D5F" w:rsidRDefault="00136637" w:rsidP="00136637">
      <w:pPr>
        <w:pStyle w:val="Body"/>
        <w:jc w:val="both"/>
        <w:rPr>
          <w:sz w:val="22"/>
          <w:szCs w:val="22"/>
        </w:rPr>
      </w:pPr>
    </w:p>
    <w:p w14:paraId="1D6F9446" w14:textId="77777777" w:rsidR="00136637" w:rsidRPr="00314D5F" w:rsidRDefault="00136637" w:rsidP="00136637">
      <w:pPr>
        <w:pStyle w:val="Body"/>
        <w:jc w:val="both"/>
        <w:rPr>
          <w:sz w:val="22"/>
          <w:szCs w:val="22"/>
          <w:u w:val="single"/>
        </w:rPr>
      </w:pPr>
      <w:r w:rsidRPr="00314D5F">
        <w:rPr>
          <w:sz w:val="22"/>
          <w:szCs w:val="22"/>
        </w:rPr>
        <w:t>3</w:t>
      </w:r>
      <w:r w:rsidRPr="00FA58BC">
        <w:rPr>
          <w:sz w:val="22"/>
          <w:szCs w:val="22"/>
        </w:rPr>
        <w:t xml:space="preserve">.2 </w:t>
      </w:r>
      <w:r w:rsidRPr="00314D5F">
        <w:rPr>
          <w:sz w:val="22"/>
          <w:szCs w:val="22"/>
          <w:u w:val="single"/>
        </w:rPr>
        <w:t>Follow Privacy Regulations</w:t>
      </w:r>
    </w:p>
    <w:p w14:paraId="5C97F6ED" w14:textId="77777777" w:rsidR="00136637" w:rsidRPr="00314D5F" w:rsidRDefault="00136637" w:rsidP="00136637">
      <w:pPr>
        <w:pStyle w:val="Body"/>
        <w:jc w:val="both"/>
        <w:rPr>
          <w:b/>
          <w:bCs/>
          <w:sz w:val="22"/>
          <w:szCs w:val="22"/>
        </w:rPr>
      </w:pPr>
      <w:r w:rsidRPr="00314D5F">
        <w:rPr>
          <w:b/>
          <w:bCs/>
          <w:sz w:val="22"/>
          <w:szCs w:val="22"/>
        </w:rPr>
        <w:t>DO:</w:t>
      </w:r>
    </w:p>
    <w:p w14:paraId="4CE8D676" w14:textId="77777777" w:rsidR="00136637" w:rsidRPr="00314D5F" w:rsidRDefault="00136637" w:rsidP="00136637">
      <w:pPr>
        <w:pStyle w:val="ListParagraph"/>
        <w:numPr>
          <w:ilvl w:val="0"/>
          <w:numId w:val="8"/>
        </w:numPr>
        <w:jc w:val="both"/>
        <w:rPr>
          <w:sz w:val="22"/>
          <w:szCs w:val="22"/>
          <w:lang w:val="en-AU"/>
        </w:rPr>
      </w:pPr>
      <w:r w:rsidRPr="00314D5F">
        <w:rPr>
          <w:sz w:val="22"/>
          <w:szCs w:val="22"/>
          <w:lang w:val="en-AU"/>
        </w:rPr>
        <w:t>Ensure that people’s privacy is respected such that their personal contact details, photographs of them and circumstances are not on the page without their knowledge and consent.</w:t>
      </w:r>
    </w:p>
    <w:p w14:paraId="1B784A15" w14:textId="77777777" w:rsidR="00136637" w:rsidRPr="00314D5F" w:rsidRDefault="00136637" w:rsidP="00136637">
      <w:pPr>
        <w:pStyle w:val="ListParagraph"/>
        <w:numPr>
          <w:ilvl w:val="0"/>
          <w:numId w:val="8"/>
        </w:numPr>
        <w:jc w:val="both"/>
        <w:rPr>
          <w:sz w:val="22"/>
          <w:szCs w:val="22"/>
          <w:lang w:val="en-AU"/>
        </w:rPr>
      </w:pPr>
      <w:r w:rsidRPr="00314D5F">
        <w:rPr>
          <w:sz w:val="22"/>
          <w:szCs w:val="22"/>
          <w:lang w:val="en-AU"/>
        </w:rPr>
        <w:t>Protect yourself and your privacy.</w:t>
      </w:r>
    </w:p>
    <w:p w14:paraId="70BEB99A" w14:textId="77777777" w:rsidR="00136637" w:rsidRPr="00314D5F" w:rsidRDefault="00136637" w:rsidP="00136637">
      <w:pPr>
        <w:pStyle w:val="Body"/>
        <w:jc w:val="both"/>
        <w:rPr>
          <w:sz w:val="22"/>
          <w:szCs w:val="22"/>
        </w:rPr>
      </w:pPr>
    </w:p>
    <w:p w14:paraId="5FE34F11" w14:textId="77777777" w:rsidR="00136637" w:rsidRPr="00314D5F" w:rsidRDefault="00136637" w:rsidP="00136637">
      <w:pPr>
        <w:pStyle w:val="Body"/>
        <w:jc w:val="both"/>
        <w:rPr>
          <w:b/>
          <w:bCs/>
          <w:sz w:val="22"/>
          <w:szCs w:val="22"/>
        </w:rPr>
      </w:pPr>
      <w:r w:rsidRPr="00314D5F">
        <w:rPr>
          <w:b/>
          <w:bCs/>
          <w:sz w:val="22"/>
          <w:szCs w:val="22"/>
        </w:rPr>
        <w:t>DON</w:t>
      </w:r>
      <w:r w:rsidRPr="00314D5F">
        <w:rPr>
          <w:b/>
          <w:bCs/>
          <w:sz w:val="22"/>
          <w:szCs w:val="22"/>
          <w:rtl/>
        </w:rPr>
        <w:t>’</w:t>
      </w:r>
      <w:r w:rsidRPr="00314D5F">
        <w:rPr>
          <w:b/>
          <w:bCs/>
          <w:sz w:val="22"/>
          <w:szCs w:val="22"/>
        </w:rPr>
        <w:t>T:</w:t>
      </w:r>
    </w:p>
    <w:p w14:paraId="2E5D1E69" w14:textId="77777777" w:rsidR="00136637" w:rsidRPr="00314D5F" w:rsidRDefault="00136637" w:rsidP="00136637">
      <w:pPr>
        <w:pStyle w:val="ListParagraph"/>
        <w:numPr>
          <w:ilvl w:val="0"/>
          <w:numId w:val="10"/>
        </w:numPr>
        <w:jc w:val="both"/>
        <w:rPr>
          <w:sz w:val="22"/>
          <w:szCs w:val="22"/>
          <w:lang w:val="en-AU"/>
        </w:rPr>
      </w:pPr>
      <w:r w:rsidRPr="00314D5F">
        <w:rPr>
          <w:sz w:val="22"/>
          <w:szCs w:val="22"/>
          <w:lang w:val="en-AU"/>
        </w:rPr>
        <w:t>Tag photos without consent</w:t>
      </w:r>
    </w:p>
    <w:p w14:paraId="456476D0" w14:textId="77777777" w:rsidR="00136637" w:rsidRPr="00314D5F" w:rsidRDefault="00136637" w:rsidP="00136637">
      <w:pPr>
        <w:pStyle w:val="ListParagraph"/>
        <w:numPr>
          <w:ilvl w:val="0"/>
          <w:numId w:val="10"/>
        </w:numPr>
        <w:jc w:val="both"/>
        <w:rPr>
          <w:sz w:val="22"/>
          <w:szCs w:val="22"/>
          <w:lang w:val="en-AU"/>
        </w:rPr>
      </w:pPr>
      <w:r w:rsidRPr="00314D5F">
        <w:rPr>
          <w:sz w:val="22"/>
          <w:szCs w:val="22"/>
          <w:lang w:val="en-AU"/>
        </w:rPr>
        <w:t>Provide personal details</w:t>
      </w:r>
    </w:p>
    <w:p w14:paraId="3A2EED25" w14:textId="77777777" w:rsidR="00136637" w:rsidRPr="00314D5F" w:rsidRDefault="00136637" w:rsidP="00136637">
      <w:pPr>
        <w:pStyle w:val="Body"/>
        <w:jc w:val="both"/>
        <w:rPr>
          <w:sz w:val="22"/>
          <w:szCs w:val="22"/>
        </w:rPr>
      </w:pPr>
    </w:p>
    <w:p w14:paraId="354C6747" w14:textId="77777777" w:rsidR="00136637" w:rsidRPr="00314D5F" w:rsidRDefault="00136637" w:rsidP="00136637">
      <w:pPr>
        <w:pStyle w:val="Body"/>
        <w:jc w:val="both"/>
        <w:rPr>
          <w:sz w:val="22"/>
          <w:szCs w:val="22"/>
          <w:u w:val="single"/>
        </w:rPr>
      </w:pPr>
      <w:r w:rsidRPr="00314D5F">
        <w:rPr>
          <w:sz w:val="22"/>
          <w:szCs w:val="22"/>
        </w:rPr>
        <w:t>3</w:t>
      </w:r>
      <w:r w:rsidRPr="00FA58BC">
        <w:rPr>
          <w:sz w:val="22"/>
          <w:szCs w:val="22"/>
        </w:rPr>
        <w:t xml:space="preserve">.3 </w:t>
      </w:r>
      <w:r w:rsidRPr="00314D5F">
        <w:rPr>
          <w:sz w:val="22"/>
          <w:szCs w:val="22"/>
          <w:u w:val="single"/>
        </w:rPr>
        <w:t>Exercise Professionalism</w:t>
      </w:r>
    </w:p>
    <w:p w14:paraId="4F22E988" w14:textId="77777777" w:rsidR="00136637" w:rsidRPr="00314D5F" w:rsidRDefault="00136637" w:rsidP="00136637">
      <w:pPr>
        <w:pStyle w:val="Body"/>
        <w:jc w:val="both"/>
        <w:rPr>
          <w:b/>
          <w:bCs/>
          <w:sz w:val="22"/>
          <w:szCs w:val="22"/>
        </w:rPr>
      </w:pPr>
      <w:r w:rsidRPr="00314D5F">
        <w:rPr>
          <w:b/>
          <w:bCs/>
          <w:sz w:val="22"/>
          <w:szCs w:val="22"/>
        </w:rPr>
        <w:t>DO:</w:t>
      </w:r>
    </w:p>
    <w:p w14:paraId="0965DEFA" w14:textId="77777777" w:rsidR="00136637" w:rsidRPr="00314D5F" w:rsidRDefault="00136637" w:rsidP="00136637">
      <w:pPr>
        <w:pStyle w:val="ListParagraph"/>
        <w:numPr>
          <w:ilvl w:val="0"/>
          <w:numId w:val="12"/>
        </w:numPr>
        <w:jc w:val="both"/>
        <w:rPr>
          <w:sz w:val="22"/>
          <w:szCs w:val="22"/>
          <w:lang w:val="en-AU"/>
        </w:rPr>
      </w:pPr>
      <w:r w:rsidRPr="00314D5F">
        <w:rPr>
          <w:sz w:val="22"/>
          <w:szCs w:val="22"/>
          <w:lang w:val="en-AU"/>
        </w:rPr>
        <w:t>Exercise appropriate care in private conversations.</w:t>
      </w:r>
    </w:p>
    <w:p w14:paraId="2427C4C2" w14:textId="77777777" w:rsidR="00136637" w:rsidRPr="00314D5F" w:rsidRDefault="00136637" w:rsidP="00136637">
      <w:pPr>
        <w:pStyle w:val="ListParagraph"/>
        <w:numPr>
          <w:ilvl w:val="0"/>
          <w:numId w:val="12"/>
        </w:numPr>
        <w:jc w:val="both"/>
        <w:rPr>
          <w:sz w:val="22"/>
          <w:szCs w:val="22"/>
          <w:lang w:val="en-AU"/>
        </w:rPr>
      </w:pPr>
      <w:r w:rsidRPr="00314D5F">
        <w:rPr>
          <w:sz w:val="22"/>
          <w:szCs w:val="22"/>
          <w:lang w:val="en-AU"/>
        </w:rPr>
        <w:t>Exercise personal responsibility.</w:t>
      </w:r>
    </w:p>
    <w:p w14:paraId="24B41933" w14:textId="77777777" w:rsidR="00136637" w:rsidRPr="00314D5F" w:rsidRDefault="00136637" w:rsidP="00136637">
      <w:pPr>
        <w:pStyle w:val="ListParagraph"/>
        <w:numPr>
          <w:ilvl w:val="0"/>
          <w:numId w:val="12"/>
        </w:numPr>
        <w:jc w:val="both"/>
        <w:rPr>
          <w:sz w:val="22"/>
          <w:szCs w:val="22"/>
          <w:lang w:val="en-AU"/>
        </w:rPr>
      </w:pPr>
      <w:r w:rsidRPr="00314D5F">
        <w:rPr>
          <w:sz w:val="22"/>
          <w:szCs w:val="22"/>
          <w:lang w:val="en-AU"/>
        </w:rPr>
        <w:t xml:space="preserve">Know and follow the existing Diocese of Adelaide Child Safe </w:t>
      </w:r>
      <w:r>
        <w:rPr>
          <w:sz w:val="22"/>
          <w:szCs w:val="22"/>
          <w:lang w:val="en-AU"/>
        </w:rPr>
        <w:t xml:space="preserve">Ministry </w:t>
      </w:r>
      <w:r w:rsidRPr="00314D5F">
        <w:rPr>
          <w:sz w:val="22"/>
          <w:szCs w:val="22"/>
          <w:lang w:val="en-AU"/>
        </w:rPr>
        <w:t>Policy.</w:t>
      </w:r>
    </w:p>
    <w:p w14:paraId="2C378163" w14:textId="77777777" w:rsidR="00136637" w:rsidRPr="00314D5F" w:rsidRDefault="00136637" w:rsidP="00136637">
      <w:pPr>
        <w:pStyle w:val="ListParagraph"/>
        <w:numPr>
          <w:ilvl w:val="0"/>
          <w:numId w:val="12"/>
        </w:numPr>
        <w:jc w:val="both"/>
        <w:rPr>
          <w:sz w:val="22"/>
          <w:szCs w:val="22"/>
          <w:lang w:val="en-AU"/>
        </w:rPr>
      </w:pPr>
      <w:r w:rsidRPr="00314D5F">
        <w:rPr>
          <w:sz w:val="22"/>
          <w:szCs w:val="22"/>
          <w:lang w:val="en-AU"/>
        </w:rPr>
        <w:t>Include a disclaimer that the views are your own and not those of the Anglican Church or the Diocese of Adelaide.</w:t>
      </w:r>
    </w:p>
    <w:p w14:paraId="686B6DDB" w14:textId="77777777" w:rsidR="00136637" w:rsidRPr="00314D5F" w:rsidRDefault="00136637" w:rsidP="00136637">
      <w:pPr>
        <w:pStyle w:val="ListParagraph"/>
        <w:numPr>
          <w:ilvl w:val="0"/>
          <w:numId w:val="12"/>
        </w:numPr>
        <w:jc w:val="both"/>
        <w:rPr>
          <w:sz w:val="22"/>
          <w:szCs w:val="22"/>
          <w:lang w:val="en-AU"/>
        </w:rPr>
      </w:pPr>
      <w:r w:rsidRPr="00314D5F">
        <w:rPr>
          <w:sz w:val="22"/>
          <w:szCs w:val="22"/>
          <w:lang w:val="en-AU"/>
        </w:rPr>
        <w:t>Consider the impact on the reputation of the Anglican Church or the Diocese of Adelaide.</w:t>
      </w:r>
    </w:p>
    <w:p w14:paraId="7C6261EA" w14:textId="77777777" w:rsidR="00136637" w:rsidRPr="00314D5F" w:rsidRDefault="00136637" w:rsidP="00136637">
      <w:pPr>
        <w:pStyle w:val="Body"/>
        <w:jc w:val="both"/>
        <w:rPr>
          <w:sz w:val="22"/>
          <w:szCs w:val="22"/>
        </w:rPr>
      </w:pPr>
    </w:p>
    <w:p w14:paraId="65535BC5" w14:textId="77777777" w:rsidR="00136637" w:rsidRPr="00314D5F" w:rsidRDefault="00136637" w:rsidP="00136637">
      <w:pPr>
        <w:pStyle w:val="Body"/>
        <w:jc w:val="both"/>
        <w:rPr>
          <w:b/>
          <w:bCs/>
          <w:sz w:val="22"/>
          <w:szCs w:val="22"/>
        </w:rPr>
      </w:pPr>
      <w:r w:rsidRPr="00314D5F">
        <w:rPr>
          <w:b/>
          <w:bCs/>
          <w:sz w:val="22"/>
          <w:szCs w:val="22"/>
        </w:rPr>
        <w:t>DON</w:t>
      </w:r>
      <w:r w:rsidRPr="00314D5F">
        <w:rPr>
          <w:b/>
          <w:bCs/>
          <w:sz w:val="22"/>
          <w:szCs w:val="22"/>
          <w:rtl/>
        </w:rPr>
        <w:t>’</w:t>
      </w:r>
      <w:r w:rsidRPr="00314D5F">
        <w:rPr>
          <w:b/>
          <w:bCs/>
          <w:sz w:val="22"/>
          <w:szCs w:val="22"/>
        </w:rPr>
        <w:t>T:</w:t>
      </w:r>
    </w:p>
    <w:p w14:paraId="49F487E1" w14:textId="77777777" w:rsidR="00136637" w:rsidRPr="00314D5F" w:rsidRDefault="00136637" w:rsidP="00136637">
      <w:pPr>
        <w:pStyle w:val="ListParagraph"/>
        <w:numPr>
          <w:ilvl w:val="0"/>
          <w:numId w:val="14"/>
        </w:numPr>
        <w:jc w:val="both"/>
        <w:rPr>
          <w:sz w:val="22"/>
          <w:szCs w:val="22"/>
          <w:lang w:val="en-AU"/>
        </w:rPr>
      </w:pPr>
      <w:r w:rsidRPr="00314D5F">
        <w:rPr>
          <w:sz w:val="22"/>
          <w:szCs w:val="22"/>
          <w:lang w:val="en-AU"/>
        </w:rPr>
        <w:t>Air Personal Grievances. Social networks are never a good place to air personal grievances with other staff members or followers.</w:t>
      </w:r>
    </w:p>
    <w:p w14:paraId="450DB17B" w14:textId="77777777" w:rsidR="00136637" w:rsidRPr="00314D5F" w:rsidRDefault="00136637" w:rsidP="00136637">
      <w:pPr>
        <w:pStyle w:val="ListParagraph"/>
        <w:numPr>
          <w:ilvl w:val="0"/>
          <w:numId w:val="14"/>
        </w:numPr>
        <w:jc w:val="both"/>
        <w:rPr>
          <w:sz w:val="22"/>
          <w:szCs w:val="22"/>
          <w:lang w:val="en-AU"/>
        </w:rPr>
      </w:pPr>
      <w:r w:rsidRPr="00314D5F">
        <w:rPr>
          <w:sz w:val="22"/>
          <w:szCs w:val="22"/>
          <w:lang w:val="en-AU"/>
        </w:rPr>
        <w:t>Do anything that breaches your terms of employment</w:t>
      </w:r>
      <w:r>
        <w:rPr>
          <w:sz w:val="22"/>
          <w:szCs w:val="22"/>
          <w:lang w:val="en-AU"/>
        </w:rPr>
        <w:t xml:space="preserve"> or Faithfulness in Service</w:t>
      </w:r>
      <w:r w:rsidRPr="00314D5F">
        <w:rPr>
          <w:sz w:val="22"/>
          <w:szCs w:val="22"/>
          <w:lang w:val="en-AU"/>
        </w:rPr>
        <w:t>.</w:t>
      </w:r>
    </w:p>
    <w:p w14:paraId="395EA75B" w14:textId="77777777" w:rsidR="00136637" w:rsidRPr="00314D5F" w:rsidRDefault="00136637" w:rsidP="00136637">
      <w:pPr>
        <w:pStyle w:val="ListParagraph"/>
        <w:numPr>
          <w:ilvl w:val="0"/>
          <w:numId w:val="14"/>
        </w:numPr>
        <w:jc w:val="both"/>
        <w:rPr>
          <w:sz w:val="22"/>
          <w:szCs w:val="22"/>
          <w:lang w:val="en-AU"/>
        </w:rPr>
      </w:pPr>
      <w:r w:rsidRPr="00314D5F">
        <w:rPr>
          <w:sz w:val="22"/>
          <w:szCs w:val="22"/>
          <w:lang w:val="en-AU"/>
        </w:rPr>
        <w:t>Make comments that are obscene, defamatory, threatening, harassing, discriminatory or hateful to or about your work or about another person or entity.</w:t>
      </w:r>
    </w:p>
    <w:p w14:paraId="7F472892" w14:textId="77777777" w:rsidR="00136637" w:rsidRPr="00314D5F" w:rsidRDefault="00136637" w:rsidP="00136637">
      <w:pPr>
        <w:pStyle w:val="Body"/>
        <w:jc w:val="both"/>
        <w:rPr>
          <w:sz w:val="22"/>
          <w:szCs w:val="22"/>
        </w:rPr>
      </w:pPr>
    </w:p>
    <w:p w14:paraId="7557DA28" w14:textId="77777777" w:rsidR="00521CE5" w:rsidRDefault="00521CE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000000"/>
          <w:sz w:val="22"/>
          <w:szCs w:val="22"/>
          <w:u w:color="000000"/>
          <w:lang w:val="en-AU" w:eastAsia="en-GB"/>
          <w14:textOutline w14:w="0" w14:cap="flat" w14:cmpd="sng" w14:algn="ctr">
            <w14:noFill/>
            <w14:prstDash w14:val="solid"/>
            <w14:bevel/>
          </w14:textOutline>
        </w:rPr>
      </w:pPr>
      <w:r>
        <w:rPr>
          <w:sz w:val="22"/>
          <w:szCs w:val="22"/>
        </w:rPr>
        <w:br w:type="page"/>
      </w:r>
    </w:p>
    <w:p w14:paraId="67EC530F" w14:textId="21CA9F8E" w:rsidR="00136637" w:rsidRPr="00314D5F" w:rsidRDefault="00136637" w:rsidP="00136637">
      <w:pPr>
        <w:pStyle w:val="Body"/>
        <w:jc w:val="both"/>
        <w:rPr>
          <w:sz w:val="22"/>
          <w:szCs w:val="22"/>
          <w:u w:val="single"/>
        </w:rPr>
      </w:pPr>
      <w:r w:rsidRPr="00314D5F">
        <w:rPr>
          <w:sz w:val="22"/>
          <w:szCs w:val="22"/>
        </w:rPr>
        <w:lastRenderedPageBreak/>
        <w:t>3</w:t>
      </w:r>
      <w:r w:rsidRPr="00C04FEA">
        <w:rPr>
          <w:sz w:val="22"/>
          <w:szCs w:val="22"/>
        </w:rPr>
        <w:t xml:space="preserve">.4 </w:t>
      </w:r>
      <w:r w:rsidRPr="00314D5F">
        <w:rPr>
          <w:sz w:val="22"/>
          <w:szCs w:val="22"/>
          <w:u w:val="single"/>
        </w:rPr>
        <w:t>Assess Tone/Language</w:t>
      </w:r>
    </w:p>
    <w:p w14:paraId="703B678C" w14:textId="77777777" w:rsidR="00136637" w:rsidRPr="00314D5F" w:rsidRDefault="00136637" w:rsidP="00136637">
      <w:pPr>
        <w:pStyle w:val="Body"/>
        <w:jc w:val="both"/>
        <w:rPr>
          <w:b/>
          <w:bCs/>
          <w:sz w:val="22"/>
          <w:szCs w:val="22"/>
        </w:rPr>
      </w:pPr>
      <w:r w:rsidRPr="00314D5F">
        <w:rPr>
          <w:b/>
          <w:bCs/>
          <w:sz w:val="22"/>
          <w:szCs w:val="22"/>
        </w:rPr>
        <w:t>DO:</w:t>
      </w:r>
    </w:p>
    <w:p w14:paraId="320064CA" w14:textId="77777777" w:rsidR="00136637" w:rsidRPr="00314D5F" w:rsidRDefault="00136637" w:rsidP="00136637">
      <w:pPr>
        <w:pStyle w:val="ListParagraph"/>
        <w:numPr>
          <w:ilvl w:val="0"/>
          <w:numId w:val="16"/>
        </w:numPr>
        <w:jc w:val="both"/>
        <w:rPr>
          <w:sz w:val="22"/>
          <w:szCs w:val="22"/>
          <w:lang w:val="en-AU"/>
        </w:rPr>
      </w:pPr>
      <w:r w:rsidRPr="00314D5F">
        <w:rPr>
          <w:sz w:val="22"/>
          <w:szCs w:val="22"/>
          <w:lang w:val="en-AU"/>
        </w:rPr>
        <w:t>Always consider the ‘voice’ used.</w:t>
      </w:r>
    </w:p>
    <w:p w14:paraId="542767D5" w14:textId="77777777" w:rsidR="00136637" w:rsidRPr="00314D5F" w:rsidRDefault="00136637" w:rsidP="00136637">
      <w:pPr>
        <w:pStyle w:val="ListParagraph"/>
        <w:numPr>
          <w:ilvl w:val="0"/>
          <w:numId w:val="16"/>
        </w:numPr>
        <w:jc w:val="both"/>
        <w:rPr>
          <w:sz w:val="22"/>
          <w:szCs w:val="22"/>
          <w:lang w:val="en-AU"/>
        </w:rPr>
      </w:pPr>
      <w:r w:rsidRPr="00314D5F">
        <w:rPr>
          <w:sz w:val="22"/>
          <w:szCs w:val="22"/>
          <w:lang w:val="en-AU"/>
        </w:rPr>
        <w:t>Respect your audience – do not use ethnic slurs, personal insults, obscenity, or engage in any conduct that would not be acceptable in a Christian environment or Anglican Diocese of Adelaide workplace.</w:t>
      </w:r>
    </w:p>
    <w:p w14:paraId="06C7370A" w14:textId="77777777" w:rsidR="00136637" w:rsidRPr="00314D5F" w:rsidRDefault="00136637" w:rsidP="00136637">
      <w:pPr>
        <w:pStyle w:val="Body"/>
        <w:jc w:val="both"/>
        <w:rPr>
          <w:sz w:val="22"/>
          <w:szCs w:val="22"/>
        </w:rPr>
      </w:pPr>
    </w:p>
    <w:p w14:paraId="23973A40" w14:textId="77777777" w:rsidR="00136637" w:rsidRPr="00314D5F" w:rsidRDefault="00136637" w:rsidP="00136637">
      <w:pPr>
        <w:pStyle w:val="Body"/>
        <w:jc w:val="both"/>
        <w:rPr>
          <w:b/>
          <w:bCs/>
          <w:sz w:val="22"/>
          <w:szCs w:val="22"/>
        </w:rPr>
      </w:pPr>
      <w:r w:rsidRPr="00C93460">
        <w:rPr>
          <w:b/>
          <w:bCs/>
          <w:sz w:val="22"/>
          <w:szCs w:val="22"/>
        </w:rPr>
        <w:t>4</w:t>
      </w:r>
      <w:r w:rsidRPr="00314D5F">
        <w:rPr>
          <w:b/>
          <w:bCs/>
          <w:sz w:val="22"/>
          <w:szCs w:val="22"/>
        </w:rPr>
        <w:t>. Abide by Site Policies</w:t>
      </w:r>
    </w:p>
    <w:p w14:paraId="7BA264E4" w14:textId="77777777" w:rsidR="00136637" w:rsidRPr="00314D5F" w:rsidRDefault="00136637" w:rsidP="00136637">
      <w:pPr>
        <w:pStyle w:val="Body"/>
        <w:jc w:val="both"/>
        <w:rPr>
          <w:sz w:val="22"/>
          <w:szCs w:val="22"/>
        </w:rPr>
      </w:pPr>
    </w:p>
    <w:p w14:paraId="20056F26" w14:textId="77777777" w:rsidR="00136637" w:rsidRPr="00314D5F" w:rsidRDefault="00136637" w:rsidP="00136637">
      <w:pPr>
        <w:pStyle w:val="Body"/>
        <w:jc w:val="both"/>
        <w:rPr>
          <w:sz w:val="22"/>
          <w:szCs w:val="22"/>
        </w:rPr>
      </w:pPr>
      <w:r w:rsidRPr="00314D5F">
        <w:rPr>
          <w:sz w:val="22"/>
          <w:szCs w:val="22"/>
        </w:rPr>
        <w:t>Each social media platform has a set of terms and policies of use. It is important to familiarise yourself with these policies when posting on/for a page.</w:t>
      </w:r>
    </w:p>
    <w:p w14:paraId="0B85C313" w14:textId="77777777" w:rsidR="00136637" w:rsidRPr="00314D5F" w:rsidRDefault="00136637" w:rsidP="00136637">
      <w:pPr>
        <w:pStyle w:val="Body"/>
        <w:jc w:val="both"/>
        <w:rPr>
          <w:sz w:val="22"/>
          <w:szCs w:val="22"/>
        </w:rPr>
      </w:pPr>
    </w:p>
    <w:p w14:paraId="25996135" w14:textId="77777777" w:rsidR="00136637" w:rsidRPr="00314D5F" w:rsidRDefault="00136637" w:rsidP="00136637">
      <w:pPr>
        <w:pStyle w:val="Body"/>
        <w:jc w:val="both"/>
        <w:rPr>
          <w:sz w:val="22"/>
          <w:szCs w:val="22"/>
        </w:rPr>
      </w:pPr>
      <w:r w:rsidRPr="00314D5F">
        <w:rPr>
          <w:sz w:val="22"/>
          <w:szCs w:val="22"/>
        </w:rPr>
        <w:t xml:space="preserve">Facebook: </w:t>
      </w:r>
      <w:hyperlink r:id="rId10" w:history="1">
        <w:r w:rsidRPr="00314D5F">
          <w:rPr>
            <w:rStyle w:val="Hyperlink0"/>
            <w:sz w:val="22"/>
            <w:szCs w:val="22"/>
          </w:rPr>
          <w:t>www.facebook.com/policies</w:t>
        </w:r>
      </w:hyperlink>
    </w:p>
    <w:p w14:paraId="0832F5AA" w14:textId="77777777" w:rsidR="00136637" w:rsidRPr="00314D5F" w:rsidRDefault="00136637" w:rsidP="00136637">
      <w:pPr>
        <w:pStyle w:val="Body"/>
        <w:jc w:val="both"/>
        <w:rPr>
          <w:sz w:val="22"/>
          <w:szCs w:val="22"/>
        </w:rPr>
      </w:pPr>
      <w:r w:rsidRPr="00314D5F">
        <w:rPr>
          <w:sz w:val="22"/>
          <w:szCs w:val="22"/>
        </w:rPr>
        <w:t xml:space="preserve">Twitter: </w:t>
      </w:r>
      <w:hyperlink r:id="rId11" w:history="1">
        <w:r w:rsidRPr="00314D5F">
          <w:rPr>
            <w:rStyle w:val="Hyperlink0"/>
            <w:sz w:val="22"/>
            <w:szCs w:val="22"/>
          </w:rPr>
          <w:t>https://twitter.com/tos</w:t>
        </w:r>
      </w:hyperlink>
    </w:p>
    <w:p w14:paraId="26073235" w14:textId="77777777" w:rsidR="00136637" w:rsidRPr="00314D5F" w:rsidRDefault="00136637" w:rsidP="00136637">
      <w:pPr>
        <w:pStyle w:val="Body"/>
        <w:jc w:val="both"/>
        <w:rPr>
          <w:sz w:val="22"/>
          <w:szCs w:val="22"/>
        </w:rPr>
      </w:pPr>
      <w:r w:rsidRPr="00314D5F">
        <w:rPr>
          <w:sz w:val="22"/>
          <w:szCs w:val="22"/>
        </w:rPr>
        <w:t xml:space="preserve">LinkedIn: </w:t>
      </w:r>
      <w:hyperlink r:id="rId12" w:history="1">
        <w:r w:rsidRPr="00314D5F">
          <w:rPr>
            <w:rStyle w:val="Hyperlink0"/>
            <w:sz w:val="22"/>
            <w:szCs w:val="22"/>
          </w:rPr>
          <w:t>http://www.linkedin.com/legal/user-agreement?trk=hb_ft_userag</w:t>
        </w:r>
      </w:hyperlink>
    </w:p>
    <w:p w14:paraId="7D1DDE9C" w14:textId="77777777" w:rsidR="00136637" w:rsidRPr="00314D5F" w:rsidRDefault="00136637" w:rsidP="00136637">
      <w:pPr>
        <w:pStyle w:val="Body"/>
        <w:jc w:val="both"/>
        <w:rPr>
          <w:sz w:val="22"/>
          <w:szCs w:val="22"/>
        </w:rPr>
      </w:pPr>
      <w:r w:rsidRPr="00314D5F">
        <w:rPr>
          <w:sz w:val="22"/>
          <w:szCs w:val="22"/>
        </w:rPr>
        <w:t xml:space="preserve">YouTube: </w:t>
      </w:r>
      <w:hyperlink r:id="rId13" w:history="1">
        <w:r w:rsidRPr="00314D5F">
          <w:rPr>
            <w:rStyle w:val="Hyperlink0"/>
            <w:sz w:val="22"/>
            <w:szCs w:val="22"/>
          </w:rPr>
          <w:t>http://www.youtube.com/yt/policyandsafety/policy.html</w:t>
        </w:r>
      </w:hyperlink>
    </w:p>
    <w:p w14:paraId="7DF2122F" w14:textId="77777777" w:rsidR="00136637" w:rsidRPr="00314D5F" w:rsidRDefault="00136637" w:rsidP="00136637">
      <w:pPr>
        <w:pStyle w:val="Body"/>
        <w:jc w:val="both"/>
        <w:rPr>
          <w:sz w:val="22"/>
          <w:szCs w:val="22"/>
        </w:rPr>
      </w:pPr>
    </w:p>
    <w:p w14:paraId="4AB09DAB" w14:textId="77777777" w:rsidR="00136637" w:rsidRPr="00314D5F" w:rsidRDefault="00136637" w:rsidP="00136637">
      <w:pPr>
        <w:pStyle w:val="Body"/>
        <w:jc w:val="both"/>
        <w:rPr>
          <w:sz w:val="22"/>
          <w:szCs w:val="22"/>
        </w:rPr>
      </w:pPr>
    </w:p>
    <w:p w14:paraId="749D880D" w14:textId="77777777" w:rsidR="00136637" w:rsidRPr="00314D5F" w:rsidRDefault="00136637" w:rsidP="00136637">
      <w:pPr>
        <w:pStyle w:val="Body"/>
        <w:jc w:val="both"/>
        <w:rPr>
          <w:b/>
          <w:bCs/>
          <w:sz w:val="22"/>
          <w:szCs w:val="22"/>
        </w:rPr>
      </w:pPr>
      <w:r w:rsidRPr="00426794">
        <w:rPr>
          <w:b/>
          <w:bCs/>
          <w:sz w:val="22"/>
          <w:szCs w:val="22"/>
        </w:rPr>
        <w:t>5.</w:t>
      </w:r>
      <w:r w:rsidRPr="00314D5F">
        <w:rPr>
          <w:b/>
          <w:bCs/>
          <w:sz w:val="22"/>
          <w:szCs w:val="22"/>
        </w:rPr>
        <w:t xml:space="preserve"> Handling Online Content</w:t>
      </w:r>
    </w:p>
    <w:p w14:paraId="5A79603E" w14:textId="77777777" w:rsidR="00136637" w:rsidRPr="00314D5F" w:rsidRDefault="00136637" w:rsidP="00136637">
      <w:pPr>
        <w:pStyle w:val="Body"/>
        <w:jc w:val="both"/>
        <w:rPr>
          <w:sz w:val="22"/>
          <w:szCs w:val="22"/>
        </w:rPr>
      </w:pPr>
    </w:p>
    <w:p w14:paraId="7D6E1EBC" w14:textId="77777777" w:rsidR="00136637" w:rsidRPr="00314D5F" w:rsidRDefault="00136637" w:rsidP="00136637">
      <w:pPr>
        <w:pStyle w:val="Body"/>
        <w:jc w:val="both"/>
        <w:rPr>
          <w:sz w:val="22"/>
          <w:szCs w:val="22"/>
          <w:u w:val="single"/>
        </w:rPr>
      </w:pPr>
      <w:r w:rsidRPr="00314D5F">
        <w:rPr>
          <w:sz w:val="22"/>
          <w:szCs w:val="22"/>
        </w:rPr>
        <w:t>5</w:t>
      </w:r>
      <w:r w:rsidRPr="00C04FEA">
        <w:rPr>
          <w:sz w:val="22"/>
          <w:szCs w:val="22"/>
        </w:rPr>
        <w:t xml:space="preserve">.1 </w:t>
      </w:r>
      <w:r w:rsidRPr="00314D5F">
        <w:rPr>
          <w:sz w:val="22"/>
          <w:szCs w:val="22"/>
          <w:u w:val="single"/>
        </w:rPr>
        <w:t>Crisis support through social media</w:t>
      </w:r>
    </w:p>
    <w:p w14:paraId="049E07F0" w14:textId="77777777" w:rsidR="00136637" w:rsidRPr="00314D5F" w:rsidRDefault="00136637" w:rsidP="00136637">
      <w:pPr>
        <w:pStyle w:val="Body"/>
        <w:jc w:val="both"/>
        <w:rPr>
          <w:sz w:val="22"/>
          <w:szCs w:val="22"/>
        </w:rPr>
      </w:pPr>
      <w:r w:rsidRPr="00314D5F">
        <w:rPr>
          <w:sz w:val="22"/>
          <w:szCs w:val="22"/>
        </w:rPr>
        <w:t>It is recommended to not handle crisis support through social media. In the case where crisis outreach occurs through a social media platform, a message for further support should be posted to the page as quickly as possible.</w:t>
      </w:r>
    </w:p>
    <w:p w14:paraId="3DA33C8F" w14:textId="77777777" w:rsidR="00136637" w:rsidRPr="00314D5F" w:rsidRDefault="00136637" w:rsidP="00136637">
      <w:pPr>
        <w:pStyle w:val="Body"/>
        <w:jc w:val="both"/>
        <w:rPr>
          <w:sz w:val="22"/>
          <w:szCs w:val="22"/>
        </w:rPr>
      </w:pPr>
    </w:p>
    <w:p w14:paraId="3A570088" w14:textId="77777777" w:rsidR="00136637" w:rsidRPr="00314D5F" w:rsidRDefault="00136637" w:rsidP="00136637">
      <w:pPr>
        <w:pStyle w:val="Body"/>
        <w:jc w:val="both"/>
        <w:rPr>
          <w:sz w:val="22"/>
          <w:szCs w:val="22"/>
          <w:u w:val="single"/>
        </w:rPr>
      </w:pPr>
      <w:r w:rsidRPr="00314D5F">
        <w:rPr>
          <w:sz w:val="22"/>
          <w:szCs w:val="22"/>
        </w:rPr>
        <w:t>5</w:t>
      </w:r>
      <w:r w:rsidRPr="00C04FEA">
        <w:rPr>
          <w:sz w:val="22"/>
          <w:szCs w:val="22"/>
        </w:rPr>
        <w:t xml:space="preserve">.2 </w:t>
      </w:r>
      <w:r w:rsidRPr="00314D5F">
        <w:rPr>
          <w:sz w:val="22"/>
          <w:szCs w:val="22"/>
          <w:u w:val="single"/>
        </w:rPr>
        <w:t>Complaints through social media</w:t>
      </w:r>
    </w:p>
    <w:p w14:paraId="36BC3F4B" w14:textId="77777777" w:rsidR="00136637" w:rsidRPr="00314D5F" w:rsidRDefault="00136637" w:rsidP="00136637">
      <w:pPr>
        <w:pStyle w:val="Body"/>
        <w:jc w:val="both"/>
        <w:rPr>
          <w:sz w:val="22"/>
          <w:szCs w:val="22"/>
        </w:rPr>
      </w:pPr>
      <w:r w:rsidRPr="00314D5F">
        <w:rPr>
          <w:sz w:val="22"/>
          <w:szCs w:val="22"/>
        </w:rPr>
        <w:t>Complaints or negative comments will be made through social media platforms. It is recommended not to argue or refute complaints/negative comments, as this behaviour can antagonise or fuel other attacks. Rather, it is important to address the comment as soon as possible.</w:t>
      </w:r>
    </w:p>
    <w:p w14:paraId="6ED4EA93" w14:textId="77777777" w:rsidR="00136637" w:rsidRPr="00314D5F" w:rsidRDefault="00136637" w:rsidP="00136637">
      <w:pPr>
        <w:pStyle w:val="Body"/>
        <w:jc w:val="both"/>
        <w:rPr>
          <w:sz w:val="22"/>
          <w:szCs w:val="22"/>
        </w:rPr>
      </w:pPr>
    </w:p>
    <w:p w14:paraId="7937EA6E" w14:textId="77777777" w:rsidR="00136637" w:rsidRPr="00314D5F" w:rsidRDefault="00136637" w:rsidP="00136637">
      <w:pPr>
        <w:pStyle w:val="Body"/>
        <w:jc w:val="both"/>
        <w:rPr>
          <w:sz w:val="22"/>
          <w:szCs w:val="22"/>
          <w:u w:val="single"/>
        </w:rPr>
      </w:pPr>
      <w:r w:rsidRPr="00314D5F">
        <w:rPr>
          <w:sz w:val="22"/>
          <w:szCs w:val="22"/>
        </w:rPr>
        <w:t>5</w:t>
      </w:r>
      <w:r w:rsidRPr="00C04FEA">
        <w:rPr>
          <w:sz w:val="22"/>
          <w:szCs w:val="22"/>
        </w:rPr>
        <w:t xml:space="preserve">.3 </w:t>
      </w:r>
      <w:r w:rsidRPr="00314D5F">
        <w:rPr>
          <w:sz w:val="22"/>
          <w:szCs w:val="22"/>
          <w:u w:val="single"/>
        </w:rPr>
        <w:t>Deleting Posts</w:t>
      </w:r>
    </w:p>
    <w:p w14:paraId="712986DA" w14:textId="77777777" w:rsidR="00136637" w:rsidRPr="00314D5F" w:rsidRDefault="00136637" w:rsidP="00136637">
      <w:pPr>
        <w:pStyle w:val="Body"/>
        <w:jc w:val="both"/>
        <w:rPr>
          <w:sz w:val="22"/>
          <w:szCs w:val="22"/>
        </w:rPr>
      </w:pPr>
      <w:r w:rsidRPr="00314D5F">
        <w:rPr>
          <w:sz w:val="22"/>
          <w:szCs w:val="22"/>
        </w:rPr>
        <w:t>Social media is a two-way platform in which information can be disseminated but is also a form of two-way communication and a vehicle to listen to community views. It is recommended to not delete any posts from your page except when they are defamatory or contain offensive material. Where necessary, it is advised to contact the user whose post has been removed, explain why it has been removed, and outline any necessary action(s) for it to be reposted.</w:t>
      </w:r>
    </w:p>
    <w:p w14:paraId="61275400" w14:textId="77777777" w:rsidR="00136637" w:rsidRPr="00314D5F" w:rsidRDefault="00136637" w:rsidP="00136637">
      <w:pPr>
        <w:pStyle w:val="Body"/>
        <w:jc w:val="both"/>
        <w:rPr>
          <w:sz w:val="22"/>
          <w:szCs w:val="22"/>
        </w:rPr>
      </w:pPr>
    </w:p>
    <w:p w14:paraId="3CCE791D" w14:textId="77777777" w:rsidR="00136637" w:rsidRPr="00314D5F" w:rsidRDefault="00136637" w:rsidP="00136637">
      <w:pPr>
        <w:pStyle w:val="Body"/>
        <w:jc w:val="both"/>
        <w:rPr>
          <w:sz w:val="22"/>
          <w:szCs w:val="22"/>
          <w:u w:val="single"/>
        </w:rPr>
      </w:pPr>
      <w:r w:rsidRPr="00314D5F">
        <w:rPr>
          <w:sz w:val="22"/>
          <w:szCs w:val="22"/>
        </w:rPr>
        <w:t>5</w:t>
      </w:r>
      <w:r w:rsidRPr="00C04FEA">
        <w:rPr>
          <w:sz w:val="22"/>
          <w:szCs w:val="22"/>
        </w:rPr>
        <w:t xml:space="preserve">.4 </w:t>
      </w:r>
      <w:r w:rsidRPr="00314D5F">
        <w:rPr>
          <w:sz w:val="22"/>
          <w:szCs w:val="22"/>
          <w:u w:val="single"/>
        </w:rPr>
        <w:t xml:space="preserve">Bring issues to the </w:t>
      </w:r>
      <w:r>
        <w:rPr>
          <w:sz w:val="22"/>
          <w:szCs w:val="22"/>
          <w:u w:val="single"/>
        </w:rPr>
        <w:t>Synod</w:t>
      </w:r>
      <w:r w:rsidRPr="00314D5F">
        <w:rPr>
          <w:sz w:val="22"/>
          <w:szCs w:val="22"/>
          <w:u w:val="single"/>
        </w:rPr>
        <w:t xml:space="preserve"> office</w:t>
      </w:r>
      <w:r w:rsidRPr="00314D5F">
        <w:rPr>
          <w:sz w:val="22"/>
          <w:szCs w:val="22"/>
          <w:u w:val="single"/>
          <w:rtl/>
        </w:rPr>
        <w:t>’</w:t>
      </w:r>
      <w:r w:rsidRPr="00314D5F">
        <w:rPr>
          <w:sz w:val="22"/>
          <w:szCs w:val="22"/>
          <w:u w:val="single"/>
        </w:rPr>
        <w:t>s attention</w:t>
      </w:r>
    </w:p>
    <w:p w14:paraId="580923B4" w14:textId="33D717D5" w:rsidR="00136637" w:rsidRPr="00314D5F" w:rsidRDefault="00136637" w:rsidP="00136637">
      <w:pPr>
        <w:pStyle w:val="Body"/>
        <w:jc w:val="both"/>
        <w:rPr>
          <w:sz w:val="22"/>
          <w:szCs w:val="22"/>
        </w:rPr>
      </w:pPr>
      <w:r w:rsidRPr="00314D5F">
        <w:rPr>
          <w:sz w:val="22"/>
          <w:szCs w:val="22"/>
        </w:rPr>
        <w:t xml:space="preserve">If you find information online that you think the </w:t>
      </w:r>
      <w:r>
        <w:rPr>
          <w:sz w:val="22"/>
          <w:szCs w:val="22"/>
        </w:rPr>
        <w:t>Synod</w:t>
      </w:r>
      <w:r w:rsidRPr="00314D5F">
        <w:rPr>
          <w:sz w:val="22"/>
          <w:szCs w:val="22"/>
        </w:rPr>
        <w:t xml:space="preserve"> </w:t>
      </w:r>
      <w:r w:rsidR="001E6949">
        <w:rPr>
          <w:sz w:val="22"/>
          <w:szCs w:val="22"/>
        </w:rPr>
        <w:t>O</w:t>
      </w:r>
      <w:r w:rsidRPr="00314D5F">
        <w:rPr>
          <w:sz w:val="22"/>
          <w:szCs w:val="22"/>
        </w:rPr>
        <w:t>ffice should respond to, contact the Diocesan Media Officer. They will arrange a response from a relevant subject matter expert.</w:t>
      </w:r>
    </w:p>
    <w:p w14:paraId="71AB85E2" w14:textId="77777777" w:rsidR="00136637" w:rsidRPr="00314D5F" w:rsidRDefault="00136637" w:rsidP="00136637">
      <w:pPr>
        <w:pStyle w:val="Body"/>
        <w:jc w:val="both"/>
        <w:rPr>
          <w:sz w:val="22"/>
          <w:szCs w:val="22"/>
        </w:rPr>
      </w:pPr>
    </w:p>
    <w:p w14:paraId="5C3C129B" w14:textId="77777777" w:rsidR="00136637" w:rsidRPr="00DA29A6" w:rsidRDefault="00136637" w:rsidP="00136637">
      <w:pPr>
        <w:pStyle w:val="Body"/>
        <w:jc w:val="both"/>
        <w:rPr>
          <w:b/>
          <w:bCs/>
          <w:sz w:val="22"/>
          <w:szCs w:val="22"/>
        </w:rPr>
      </w:pPr>
      <w:r w:rsidRPr="00426794">
        <w:rPr>
          <w:b/>
          <w:bCs/>
          <w:sz w:val="22"/>
          <w:szCs w:val="22"/>
        </w:rPr>
        <w:t>6.</w:t>
      </w:r>
      <w:r w:rsidRPr="00314D5F">
        <w:rPr>
          <w:b/>
          <w:bCs/>
          <w:sz w:val="22"/>
          <w:szCs w:val="22"/>
        </w:rPr>
        <w:t xml:space="preserve"> </w:t>
      </w:r>
      <w:r>
        <w:rPr>
          <w:b/>
          <w:bCs/>
          <w:sz w:val="22"/>
          <w:szCs w:val="22"/>
        </w:rPr>
        <w:t xml:space="preserve">Official online </w:t>
      </w:r>
      <w:r w:rsidRPr="00314D5F">
        <w:rPr>
          <w:b/>
          <w:bCs/>
          <w:sz w:val="22"/>
          <w:szCs w:val="22"/>
        </w:rPr>
        <w:t xml:space="preserve">Anglican Diocese of Adelaide </w:t>
      </w:r>
      <w:r>
        <w:rPr>
          <w:b/>
          <w:bCs/>
          <w:sz w:val="22"/>
          <w:szCs w:val="22"/>
        </w:rPr>
        <w:t>content</w:t>
      </w:r>
    </w:p>
    <w:p w14:paraId="07A2A68B" w14:textId="77777777" w:rsidR="00136637" w:rsidRPr="00DD3549" w:rsidRDefault="00136637" w:rsidP="00136637">
      <w:pPr>
        <w:pStyle w:val="Body"/>
        <w:jc w:val="both"/>
        <w:rPr>
          <w:sz w:val="22"/>
          <w:szCs w:val="22"/>
        </w:rPr>
      </w:pPr>
    </w:p>
    <w:p w14:paraId="05DBDAFF" w14:textId="77777777" w:rsidR="00136637" w:rsidRPr="00DA29A6" w:rsidRDefault="00136637" w:rsidP="00136637">
      <w:pPr>
        <w:pStyle w:val="Body"/>
        <w:jc w:val="both"/>
        <w:rPr>
          <w:sz w:val="22"/>
          <w:szCs w:val="22"/>
        </w:rPr>
      </w:pPr>
      <w:r w:rsidRPr="00314D5F">
        <w:rPr>
          <w:sz w:val="22"/>
          <w:szCs w:val="22"/>
        </w:rPr>
        <w:t>Only those officially designated by the Diocese of Adelaide or the Archbishop of Adelaide have the authorisation to speak on behalf of the Diocese.</w:t>
      </w:r>
    </w:p>
    <w:p w14:paraId="5E6D1A76" w14:textId="77777777" w:rsidR="00136637" w:rsidRPr="00DD3549" w:rsidRDefault="00136637" w:rsidP="00136637">
      <w:pPr>
        <w:pStyle w:val="Body"/>
        <w:jc w:val="both"/>
        <w:rPr>
          <w:sz w:val="22"/>
          <w:szCs w:val="22"/>
        </w:rPr>
      </w:pPr>
    </w:p>
    <w:p w14:paraId="1A9D190E" w14:textId="77777777" w:rsidR="00136637" w:rsidRPr="00DA29A6" w:rsidRDefault="00136637" w:rsidP="00136637">
      <w:pPr>
        <w:pStyle w:val="Body"/>
        <w:jc w:val="both"/>
        <w:rPr>
          <w:sz w:val="22"/>
          <w:szCs w:val="22"/>
        </w:rPr>
      </w:pPr>
      <w:r w:rsidRPr="00314D5F">
        <w:rPr>
          <w:sz w:val="22"/>
          <w:szCs w:val="22"/>
        </w:rPr>
        <w:t xml:space="preserve">Individuals who are employees, parishioners, volunteers or supporters of the Anglican Diocese of Adelaide do not have permission to post official Diocese content. They can, however, repost, retweet </w:t>
      </w:r>
      <w:r w:rsidRPr="00314D5F">
        <w:rPr>
          <w:sz w:val="22"/>
          <w:szCs w:val="22"/>
        </w:rPr>
        <w:lastRenderedPageBreak/>
        <w:t>etc. Diocese posts, material or comment without substantial or meaningful change as part of showing their affiliation or support for the organisation.</w:t>
      </w:r>
    </w:p>
    <w:p w14:paraId="17D6EF0D" w14:textId="77777777" w:rsidR="00136637" w:rsidRPr="00DD3549" w:rsidRDefault="00136637" w:rsidP="00136637">
      <w:pPr>
        <w:pStyle w:val="Body"/>
        <w:jc w:val="both"/>
        <w:rPr>
          <w:sz w:val="22"/>
          <w:szCs w:val="22"/>
        </w:rPr>
      </w:pPr>
    </w:p>
    <w:p w14:paraId="2B9D8BB5" w14:textId="77777777" w:rsidR="00136637" w:rsidRPr="00314D5F" w:rsidRDefault="00136637" w:rsidP="00136637">
      <w:pPr>
        <w:pStyle w:val="Body"/>
        <w:jc w:val="both"/>
        <w:rPr>
          <w:sz w:val="22"/>
          <w:szCs w:val="22"/>
        </w:rPr>
      </w:pPr>
      <w:r w:rsidRPr="00314D5F">
        <w:rPr>
          <w:sz w:val="22"/>
          <w:szCs w:val="22"/>
        </w:rPr>
        <w:t>If you notice any content posted on social media about us (whether complimentary or critical) please report it to Diocesan Media Officer.</w:t>
      </w:r>
    </w:p>
    <w:p w14:paraId="56056B41" w14:textId="77777777" w:rsidR="00136637" w:rsidRDefault="00136637" w:rsidP="00136637">
      <w:pPr>
        <w:pStyle w:val="Body"/>
        <w:jc w:val="both"/>
        <w:rPr>
          <w:sz w:val="22"/>
          <w:szCs w:val="22"/>
        </w:rPr>
      </w:pPr>
    </w:p>
    <w:p w14:paraId="28F087EA" w14:textId="77777777" w:rsidR="00136637" w:rsidRPr="00295839" w:rsidRDefault="00136637" w:rsidP="00136637">
      <w:pPr>
        <w:pStyle w:val="paragraph"/>
        <w:spacing w:before="0" w:beforeAutospacing="0" w:after="0" w:afterAutospacing="0"/>
        <w:rPr>
          <w:rFonts w:ascii="Calibri" w:hAnsi="Calibri"/>
          <w:color w:val="000000" w:themeColor="text1"/>
          <w:sz w:val="22"/>
          <w:szCs w:val="22"/>
        </w:rPr>
      </w:pPr>
      <w:r w:rsidRPr="00295839">
        <w:rPr>
          <w:rStyle w:val="normaltextrun"/>
          <w:rFonts w:ascii="Calibri" w:eastAsia="Symbol" w:hAnsi="Calibri"/>
          <w:b/>
          <w:bCs/>
          <w:color w:val="000000" w:themeColor="text1"/>
          <w:sz w:val="22"/>
          <w:szCs w:val="22"/>
        </w:rPr>
        <w:t>7. Further Information</w:t>
      </w:r>
      <w:r w:rsidRPr="00295839">
        <w:rPr>
          <w:rStyle w:val="eop"/>
          <w:rFonts w:ascii="Calibri" w:eastAsia="Symbol" w:hAnsi="Calibri"/>
          <w:b/>
          <w:bCs/>
          <w:color w:val="000000" w:themeColor="text1"/>
          <w:sz w:val="22"/>
          <w:szCs w:val="22"/>
        </w:rPr>
        <w:t> </w:t>
      </w:r>
    </w:p>
    <w:p w14:paraId="2E9AD3AE" w14:textId="77777777" w:rsidR="00136637" w:rsidRPr="00295839" w:rsidRDefault="00136637" w:rsidP="00136637">
      <w:pPr>
        <w:pStyle w:val="Body"/>
        <w:jc w:val="both"/>
        <w:rPr>
          <w:color w:val="000000" w:themeColor="text1"/>
          <w:sz w:val="22"/>
          <w:szCs w:val="22"/>
        </w:rPr>
      </w:pPr>
    </w:p>
    <w:p w14:paraId="04B7927B" w14:textId="77777777" w:rsidR="00136637" w:rsidRPr="00B60637" w:rsidRDefault="00136637" w:rsidP="00136637">
      <w:pPr>
        <w:pStyle w:val="Body"/>
        <w:jc w:val="both"/>
        <w:rPr>
          <w:sz w:val="22"/>
          <w:szCs w:val="22"/>
        </w:rPr>
      </w:pPr>
      <w:r w:rsidRPr="00B60637">
        <w:rPr>
          <w:sz w:val="22"/>
          <w:szCs w:val="22"/>
        </w:rPr>
        <w:t xml:space="preserve">If any person is in doubt and seeks further clarification on any point, they should contact the Diocesan Media Officer at </w:t>
      </w:r>
      <w:r>
        <w:rPr>
          <w:sz w:val="22"/>
          <w:szCs w:val="22"/>
        </w:rPr>
        <w:t xml:space="preserve">Synod </w:t>
      </w:r>
      <w:r w:rsidRPr="00B60637">
        <w:rPr>
          <w:sz w:val="22"/>
          <w:szCs w:val="22"/>
        </w:rPr>
        <w:t>Office.</w:t>
      </w:r>
    </w:p>
    <w:p w14:paraId="117B2B1D" w14:textId="77777777" w:rsidR="00136637" w:rsidRPr="00B60637" w:rsidRDefault="00136637" w:rsidP="00136637">
      <w:pPr>
        <w:pStyle w:val="Body"/>
        <w:jc w:val="both"/>
        <w:rPr>
          <w:sz w:val="22"/>
          <w:szCs w:val="22"/>
        </w:rPr>
      </w:pPr>
    </w:p>
    <w:p w14:paraId="3D31B461" w14:textId="77777777" w:rsidR="00136637" w:rsidRPr="00314D5F" w:rsidRDefault="00136637" w:rsidP="00136637">
      <w:pPr>
        <w:pStyle w:val="Body"/>
        <w:jc w:val="both"/>
        <w:rPr>
          <w:sz w:val="22"/>
          <w:szCs w:val="22"/>
        </w:rPr>
      </w:pPr>
      <w:r w:rsidRPr="00B60637">
        <w:rPr>
          <w:sz w:val="22"/>
          <w:szCs w:val="22"/>
        </w:rPr>
        <w:t>Any member of staff who feels that they have been harassed or bullied or are offended by material posted or uploaded by a colleague onto a social media website should inform the Diocesan Media Officer.</w:t>
      </w:r>
    </w:p>
    <w:p w14:paraId="102730C5" w14:textId="77777777" w:rsidR="00EC649E" w:rsidRDefault="00062896"/>
    <w:sectPr w:rsidR="00EC649E">
      <w:head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8DC5" w14:textId="77777777" w:rsidR="001F489E" w:rsidRDefault="001F489E">
      <w:r>
        <w:separator/>
      </w:r>
    </w:p>
  </w:endnote>
  <w:endnote w:type="continuationSeparator" w:id="0">
    <w:p w14:paraId="2AD0138F" w14:textId="77777777" w:rsidR="001F489E" w:rsidRDefault="001F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8269" w14:textId="77777777" w:rsidR="001F489E" w:rsidRDefault="001F489E">
      <w:r>
        <w:separator/>
      </w:r>
    </w:p>
  </w:footnote>
  <w:footnote w:type="continuationSeparator" w:id="0">
    <w:p w14:paraId="20840552" w14:textId="77777777" w:rsidR="001F489E" w:rsidRDefault="001F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1402" w14:textId="77777777" w:rsidR="00763AA4" w:rsidRDefault="00136637">
    <w:pPr>
      <w:pStyle w:val="HeaderFooter"/>
    </w:pPr>
    <w:r>
      <w:rPr>
        <w:rFonts w:cs="Arial"/>
        <w:noProof/>
        <w:szCs w:val="16"/>
        <w:lang w:eastAsia="en-AU"/>
      </w:rPr>
      <mc:AlternateContent>
        <mc:Choice Requires="wps">
          <w:drawing>
            <wp:anchor distT="0" distB="0" distL="114300" distR="114300" simplePos="0" relativeHeight="251660288" behindDoc="0" locked="0" layoutInCell="1" allowOverlap="1" wp14:anchorId="56E62616" wp14:editId="564FFEEB">
              <wp:simplePos x="0" y="0"/>
              <wp:positionH relativeFrom="column">
                <wp:posOffset>2935399</wp:posOffset>
              </wp:positionH>
              <wp:positionV relativeFrom="paragraph">
                <wp:posOffset>-102482</wp:posOffset>
              </wp:positionV>
              <wp:extent cx="3133725" cy="5810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37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1B399" w14:textId="0B9ECA6D" w:rsidR="00A901B0" w:rsidRPr="00F4128E" w:rsidRDefault="00136637" w:rsidP="00A901B0">
                          <w:pPr>
                            <w:spacing w:before="240"/>
                            <w:jc w:val="center"/>
                            <w:rPr>
                              <w:rFonts w:ascii="Arial" w:hAnsi="Arial" w:cs="Arial"/>
                              <w:b/>
                              <w:sz w:val="28"/>
                            </w:rPr>
                          </w:pPr>
                          <w:r w:rsidRPr="00F4128E">
                            <w:rPr>
                              <w:rFonts w:ascii="Arial" w:hAnsi="Arial" w:cs="Arial"/>
                              <w:b/>
                              <w:sz w:val="28"/>
                            </w:rPr>
                            <w:t xml:space="preserve">DIOCESAN </w:t>
                          </w:r>
                          <w:r w:rsidR="001E6949">
                            <w:rPr>
                              <w:rFonts w:ascii="Arial" w:hAnsi="Arial" w:cs="Arial"/>
                              <w:b/>
                              <w:sz w:val="28"/>
                            </w:rPr>
                            <w:t>MEDIA</w:t>
                          </w:r>
                          <w:r w:rsidR="00BF38D9">
                            <w:rPr>
                              <w:rFonts w:ascii="Arial" w:hAnsi="Arial" w:cs="Arial"/>
                              <w:b/>
                              <w:sz w:val="28"/>
                            </w:rPr>
                            <w:t xml:space="preserv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62616" id="_x0000_t202" coordsize="21600,21600" o:spt="202" path="m,l,21600r21600,l21600,xe">
              <v:stroke joinstyle="miter"/>
              <v:path gradientshapeok="t" o:connecttype="rect"/>
            </v:shapetype>
            <v:shape id="Text Box 5" o:spid="_x0000_s1026" type="#_x0000_t202" style="position:absolute;margin-left:231.15pt;margin-top:-8.05pt;width:246.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" stroked="f">
              <v:path arrowok="t"/>
              <v:textbox>
                <w:txbxContent>
                  <w:p w14:paraId="36E1B399" w14:textId="0B9ECA6D" w:rsidR="00A901B0" w:rsidRPr="00F4128E" w:rsidRDefault="00136637" w:rsidP="00A901B0">
                    <w:pPr>
                      <w:spacing w:before="240"/>
                      <w:jc w:val="center"/>
                      <w:rPr>
                        <w:rFonts w:ascii="Arial" w:hAnsi="Arial" w:cs="Arial"/>
                        <w:b/>
                        <w:sz w:val="28"/>
                      </w:rPr>
                    </w:pPr>
                    <w:r w:rsidRPr="00F4128E">
                      <w:rPr>
                        <w:rFonts w:ascii="Arial" w:hAnsi="Arial" w:cs="Arial"/>
                        <w:b/>
                        <w:sz w:val="28"/>
                      </w:rPr>
                      <w:t xml:space="preserve">DIOCESAN </w:t>
                    </w:r>
                    <w:r w:rsidR="001E6949">
                      <w:rPr>
                        <w:rFonts w:ascii="Arial" w:hAnsi="Arial" w:cs="Arial"/>
                        <w:b/>
                        <w:sz w:val="28"/>
                      </w:rPr>
                      <w:t>MEDIA</w:t>
                    </w:r>
                    <w:r w:rsidR="00BF38D9">
                      <w:rPr>
                        <w:rFonts w:ascii="Arial" w:hAnsi="Arial" w:cs="Arial"/>
                        <w:b/>
                        <w:sz w:val="28"/>
                      </w:rPr>
                      <w:t xml:space="preserve"> GUIDELINES</w:t>
                    </w:r>
                  </w:p>
                </w:txbxContent>
              </v:textbox>
            </v:shape>
          </w:pict>
        </mc:Fallback>
      </mc:AlternateContent>
    </w:r>
    <w:r w:rsidRPr="00314D5F">
      <w:rPr>
        <w:noProof/>
        <w:sz w:val="22"/>
        <w:szCs w:val="22"/>
      </w:rPr>
      <w:drawing>
        <wp:anchor distT="90169" distB="90169" distL="90169" distR="90169" simplePos="0" relativeHeight="251659264" behindDoc="0" locked="0" layoutInCell="1" allowOverlap="1" wp14:anchorId="55F370E9" wp14:editId="773F77ED">
          <wp:simplePos x="0" y="0"/>
          <wp:positionH relativeFrom="column">
            <wp:posOffset>-203847</wp:posOffset>
          </wp:positionH>
          <wp:positionV relativeFrom="line">
            <wp:posOffset>-166941</wp:posOffset>
          </wp:positionV>
          <wp:extent cx="2220595" cy="766445"/>
          <wp:effectExtent l="0" t="0" r="0" b="0"/>
          <wp:wrapTopAndBottom distT="90169" distB="90169"/>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220595" cy="76644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887"/>
    <w:multiLevelType w:val="hybridMultilevel"/>
    <w:tmpl w:val="1A6C07BC"/>
    <w:styleLink w:val="ImportedStyle7"/>
    <w:lvl w:ilvl="0" w:tplc="0A26C7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4AC7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2A13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900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144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220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406D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87E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0E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7470A6"/>
    <w:multiLevelType w:val="hybridMultilevel"/>
    <w:tmpl w:val="25022F70"/>
    <w:numStyleLink w:val="ImportedStyle3"/>
  </w:abstractNum>
  <w:abstractNum w:abstractNumId="2" w15:restartNumberingAfterBreak="0">
    <w:nsid w:val="1FD60608"/>
    <w:multiLevelType w:val="hybridMultilevel"/>
    <w:tmpl w:val="30F808D0"/>
    <w:styleLink w:val="ImportedStyle2"/>
    <w:lvl w:ilvl="0" w:tplc="7196F1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74B8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ECE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1C26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CD2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FE10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05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4E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C8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5C5A0C"/>
    <w:multiLevelType w:val="hybridMultilevel"/>
    <w:tmpl w:val="E5DCA808"/>
    <w:numStyleLink w:val="ImportedStyle8"/>
  </w:abstractNum>
  <w:abstractNum w:abstractNumId="4" w15:restartNumberingAfterBreak="0">
    <w:nsid w:val="460C76C6"/>
    <w:multiLevelType w:val="hybridMultilevel"/>
    <w:tmpl w:val="BD9C859A"/>
    <w:styleLink w:val="ImportedStyle5"/>
    <w:lvl w:ilvl="0" w:tplc="DED40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883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ACD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82DF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AA30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8081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6E6E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E02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7085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541926"/>
    <w:multiLevelType w:val="hybridMultilevel"/>
    <w:tmpl w:val="E5DCA808"/>
    <w:styleLink w:val="ImportedStyle8"/>
    <w:lvl w:ilvl="0" w:tplc="E59AF3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AEB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EC9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CE5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02E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92A7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0D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63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8A4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F90CFE"/>
    <w:multiLevelType w:val="hybridMultilevel"/>
    <w:tmpl w:val="25022F70"/>
    <w:styleLink w:val="ImportedStyle3"/>
    <w:lvl w:ilvl="0" w:tplc="22EC0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9C20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F46B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0CF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B488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BC4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F4C6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1A92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AE59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B31EBA"/>
    <w:multiLevelType w:val="hybridMultilevel"/>
    <w:tmpl w:val="2B641B22"/>
    <w:numStyleLink w:val="ImportedStyle6"/>
  </w:abstractNum>
  <w:abstractNum w:abstractNumId="8" w15:restartNumberingAfterBreak="0">
    <w:nsid w:val="55915853"/>
    <w:multiLevelType w:val="hybridMultilevel"/>
    <w:tmpl w:val="1A6C07BC"/>
    <w:numStyleLink w:val="ImportedStyle7"/>
  </w:abstractNum>
  <w:abstractNum w:abstractNumId="9" w15:restartNumberingAfterBreak="0">
    <w:nsid w:val="5B1C130F"/>
    <w:multiLevelType w:val="hybridMultilevel"/>
    <w:tmpl w:val="B9B85312"/>
    <w:styleLink w:val="ImportedStyle4"/>
    <w:lvl w:ilvl="0" w:tplc="45788C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FC2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EC8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E8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420A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A61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842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50D5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AEF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0A13D5"/>
    <w:multiLevelType w:val="hybridMultilevel"/>
    <w:tmpl w:val="2B641B22"/>
    <w:styleLink w:val="ImportedStyle6"/>
    <w:lvl w:ilvl="0" w:tplc="621EA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C8C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C8A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643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0632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AB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90F0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881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18DE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A72634"/>
    <w:multiLevelType w:val="hybridMultilevel"/>
    <w:tmpl w:val="8CE230F4"/>
    <w:styleLink w:val="ImportedStyle1"/>
    <w:lvl w:ilvl="0" w:tplc="510244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A88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46BF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7A0E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E4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01C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7A07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482A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AA5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406734"/>
    <w:multiLevelType w:val="hybridMultilevel"/>
    <w:tmpl w:val="8CE230F4"/>
    <w:numStyleLink w:val="ImportedStyle1"/>
  </w:abstractNum>
  <w:abstractNum w:abstractNumId="13" w15:restartNumberingAfterBreak="0">
    <w:nsid w:val="72E51073"/>
    <w:multiLevelType w:val="hybridMultilevel"/>
    <w:tmpl w:val="30F808D0"/>
    <w:numStyleLink w:val="ImportedStyle2"/>
  </w:abstractNum>
  <w:abstractNum w:abstractNumId="14" w15:restartNumberingAfterBreak="0">
    <w:nsid w:val="73223687"/>
    <w:multiLevelType w:val="hybridMultilevel"/>
    <w:tmpl w:val="B9B85312"/>
    <w:numStyleLink w:val="ImportedStyle4"/>
  </w:abstractNum>
  <w:abstractNum w:abstractNumId="15" w15:restartNumberingAfterBreak="0">
    <w:nsid w:val="74773B3F"/>
    <w:multiLevelType w:val="hybridMultilevel"/>
    <w:tmpl w:val="BD9C859A"/>
    <w:numStyleLink w:val="ImportedStyle5"/>
  </w:abstractNum>
  <w:num w:numId="1">
    <w:abstractNumId w:val="11"/>
  </w:num>
  <w:num w:numId="2">
    <w:abstractNumId w:val="12"/>
  </w:num>
  <w:num w:numId="3">
    <w:abstractNumId w:val="2"/>
  </w:num>
  <w:num w:numId="4">
    <w:abstractNumId w:val="13"/>
  </w:num>
  <w:num w:numId="5">
    <w:abstractNumId w:val="6"/>
  </w:num>
  <w:num w:numId="6">
    <w:abstractNumId w:val="1"/>
  </w:num>
  <w:num w:numId="7">
    <w:abstractNumId w:val="9"/>
  </w:num>
  <w:num w:numId="8">
    <w:abstractNumId w:val="14"/>
  </w:num>
  <w:num w:numId="9">
    <w:abstractNumId w:val="4"/>
  </w:num>
  <w:num w:numId="10">
    <w:abstractNumId w:val="15"/>
  </w:num>
  <w:num w:numId="11">
    <w:abstractNumId w:val="10"/>
  </w:num>
  <w:num w:numId="12">
    <w:abstractNumId w:val="7"/>
  </w:num>
  <w:num w:numId="13">
    <w:abstractNumId w:val="0"/>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37"/>
    <w:rsid w:val="00062896"/>
    <w:rsid w:val="00136637"/>
    <w:rsid w:val="001E6949"/>
    <w:rsid w:val="001F489E"/>
    <w:rsid w:val="00223C27"/>
    <w:rsid w:val="00426794"/>
    <w:rsid w:val="00521CE5"/>
    <w:rsid w:val="00620E3E"/>
    <w:rsid w:val="006C3EDC"/>
    <w:rsid w:val="006E384A"/>
    <w:rsid w:val="008A65E1"/>
    <w:rsid w:val="009F4EBB"/>
    <w:rsid w:val="00B654FC"/>
    <w:rsid w:val="00BF38D9"/>
    <w:rsid w:val="00C04FEA"/>
    <w:rsid w:val="00C6114D"/>
    <w:rsid w:val="00C93460"/>
    <w:rsid w:val="00D51706"/>
    <w:rsid w:val="00ED6400"/>
    <w:rsid w:val="00FA5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CA5D3E"/>
  <w15:chartTrackingRefBased/>
  <w15:docId w15:val="{1843BCB3-55B2-AF4B-A9B9-507DCDA6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3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3663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136637"/>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ListParagraph">
    <w:name w:val="List Paragraph"/>
    <w:rsid w:val="00136637"/>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numbering" w:customStyle="1" w:styleId="ImportedStyle1">
    <w:name w:val="Imported Style 1"/>
    <w:rsid w:val="00136637"/>
    <w:pPr>
      <w:numPr>
        <w:numId w:val="1"/>
      </w:numPr>
    </w:pPr>
  </w:style>
  <w:style w:type="numbering" w:customStyle="1" w:styleId="ImportedStyle2">
    <w:name w:val="Imported Style 2"/>
    <w:rsid w:val="00136637"/>
    <w:pPr>
      <w:numPr>
        <w:numId w:val="3"/>
      </w:numPr>
    </w:pPr>
  </w:style>
  <w:style w:type="numbering" w:customStyle="1" w:styleId="ImportedStyle3">
    <w:name w:val="Imported Style 3"/>
    <w:rsid w:val="00136637"/>
    <w:pPr>
      <w:numPr>
        <w:numId w:val="5"/>
      </w:numPr>
    </w:pPr>
  </w:style>
  <w:style w:type="numbering" w:customStyle="1" w:styleId="ImportedStyle4">
    <w:name w:val="Imported Style 4"/>
    <w:rsid w:val="00136637"/>
    <w:pPr>
      <w:numPr>
        <w:numId w:val="7"/>
      </w:numPr>
    </w:pPr>
  </w:style>
  <w:style w:type="numbering" w:customStyle="1" w:styleId="ImportedStyle5">
    <w:name w:val="Imported Style 5"/>
    <w:rsid w:val="00136637"/>
    <w:pPr>
      <w:numPr>
        <w:numId w:val="9"/>
      </w:numPr>
    </w:pPr>
  </w:style>
  <w:style w:type="numbering" w:customStyle="1" w:styleId="ImportedStyle6">
    <w:name w:val="Imported Style 6"/>
    <w:rsid w:val="00136637"/>
    <w:pPr>
      <w:numPr>
        <w:numId w:val="11"/>
      </w:numPr>
    </w:pPr>
  </w:style>
  <w:style w:type="numbering" w:customStyle="1" w:styleId="ImportedStyle7">
    <w:name w:val="Imported Style 7"/>
    <w:rsid w:val="00136637"/>
    <w:pPr>
      <w:numPr>
        <w:numId w:val="13"/>
      </w:numPr>
    </w:pPr>
  </w:style>
  <w:style w:type="numbering" w:customStyle="1" w:styleId="ImportedStyle8">
    <w:name w:val="Imported Style 8"/>
    <w:rsid w:val="00136637"/>
    <w:pPr>
      <w:numPr>
        <w:numId w:val="15"/>
      </w:numPr>
    </w:pPr>
  </w:style>
  <w:style w:type="character" w:customStyle="1" w:styleId="Hyperlink0">
    <w:name w:val="Hyperlink.0"/>
    <w:basedOn w:val="Hyperlink"/>
    <w:rsid w:val="00136637"/>
    <w:rPr>
      <w:outline w:val="0"/>
      <w:color w:val="0563C1"/>
      <w:u w:val="single" w:color="0563C1"/>
    </w:rPr>
  </w:style>
  <w:style w:type="character" w:customStyle="1" w:styleId="normaltextrun">
    <w:name w:val="normaltextrun"/>
    <w:basedOn w:val="DefaultParagraphFont"/>
    <w:rsid w:val="00136637"/>
  </w:style>
  <w:style w:type="character" w:customStyle="1" w:styleId="eop">
    <w:name w:val="eop"/>
    <w:basedOn w:val="DefaultParagraphFont"/>
    <w:rsid w:val="00136637"/>
  </w:style>
  <w:style w:type="paragraph" w:customStyle="1" w:styleId="paragraph">
    <w:name w:val="paragraph"/>
    <w:basedOn w:val="Normal"/>
    <w:rsid w:val="0013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 w:type="character" w:styleId="Hyperlink">
    <w:name w:val="Hyperlink"/>
    <w:basedOn w:val="DefaultParagraphFont"/>
    <w:uiPriority w:val="99"/>
    <w:semiHidden/>
    <w:unhideWhenUsed/>
    <w:rsid w:val="00136637"/>
    <w:rPr>
      <w:color w:val="0563C1" w:themeColor="hyperlink"/>
      <w:u w:val="single"/>
    </w:rPr>
  </w:style>
  <w:style w:type="paragraph" w:styleId="Header">
    <w:name w:val="header"/>
    <w:basedOn w:val="Normal"/>
    <w:link w:val="HeaderChar"/>
    <w:uiPriority w:val="99"/>
    <w:unhideWhenUsed/>
    <w:rsid w:val="001E6949"/>
    <w:pPr>
      <w:tabs>
        <w:tab w:val="center" w:pos="4513"/>
        <w:tab w:val="right" w:pos="9026"/>
      </w:tabs>
    </w:pPr>
  </w:style>
  <w:style w:type="character" w:customStyle="1" w:styleId="HeaderChar">
    <w:name w:val="Header Char"/>
    <w:basedOn w:val="DefaultParagraphFont"/>
    <w:link w:val="Header"/>
    <w:uiPriority w:val="99"/>
    <w:rsid w:val="001E69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1E6949"/>
    <w:pPr>
      <w:tabs>
        <w:tab w:val="center" w:pos="4513"/>
        <w:tab w:val="right" w:pos="9026"/>
      </w:tabs>
    </w:pPr>
  </w:style>
  <w:style w:type="character" w:customStyle="1" w:styleId="FooterChar">
    <w:name w:val="Footer Char"/>
    <w:basedOn w:val="DefaultParagraphFont"/>
    <w:link w:val="Footer"/>
    <w:uiPriority w:val="99"/>
    <w:rsid w:val="001E6949"/>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yt/policyandsafety/polic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nkedin.com/legal/user-agreement?trk=hb_ft_user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to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cebook.com/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 xsi:nil="true"/>
    <Authority xmlns="3ce767b3-10cd-48b5-b230-0ad606552ce4" xsi:nil="true"/>
    <SharedWithUsers xmlns="ae854867-aec5-40a9-acc2-8a4c10ec3f2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A8C83-E115-442D-8F6D-0CAC3DF91781}">
  <ds:schemaRefs>
    <ds:schemaRef ds:uri="http://schemas.microsoft.com/sharepoint/v3/contenttype/forms"/>
  </ds:schemaRefs>
</ds:datastoreItem>
</file>

<file path=customXml/itemProps2.xml><?xml version="1.0" encoding="utf-8"?>
<ds:datastoreItem xmlns:ds="http://schemas.openxmlformats.org/officeDocument/2006/customXml" ds:itemID="{B6832B47-5FCC-42BD-8971-BBCBF51F5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5F65D-03C5-485A-B08A-3827AC377256}"/>
</file>

<file path=docProps/app.xml><?xml version="1.0" encoding="utf-8"?>
<Properties xmlns="http://schemas.openxmlformats.org/officeDocument/2006/extended-properties" xmlns:vt="http://schemas.openxmlformats.org/officeDocument/2006/docPropsVTypes">
  <Template>Normal.dotm</Template>
  <TotalTime>13</TotalTime>
  <Pages>4</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Wilkins</dc:creator>
  <cp:keywords/>
  <dc:description/>
  <cp:lastModifiedBy>Susan Wilkins</cp:lastModifiedBy>
  <cp:revision>15</cp:revision>
  <cp:lastPrinted>2020-08-05T04:17:00Z</cp:lastPrinted>
  <dcterms:created xsi:type="dcterms:W3CDTF">2020-08-04T05:03:00Z</dcterms:created>
  <dcterms:modified xsi:type="dcterms:W3CDTF">2020-08-07T02:17:00Z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Order">
    <vt:r8>3433400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